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B0" w:rsidRPr="00F14AE6" w:rsidRDefault="003E20AB" w:rsidP="00022FB0">
      <w:pPr>
        <w:overflowPunct/>
        <w:autoSpaceDE/>
        <w:autoSpaceDN/>
        <w:adjustRightInd/>
        <w:spacing w:line="240" w:lineRule="auto"/>
        <w:jc w:val="center"/>
        <w:textAlignment w:val="auto"/>
        <w:outlineLvl w:val="0"/>
        <w:rPr>
          <w:b/>
          <w:sz w:val="24"/>
          <w:szCs w:val="24"/>
        </w:rPr>
      </w:pPr>
      <w:r w:rsidRPr="00F14AE6">
        <w:rPr>
          <w:noProof/>
          <w:lang w:val="en-US" w:eastAsia="en-US" w:bidi="ar-SA"/>
        </w:rPr>
        <w:drawing>
          <wp:inline distT="0" distB="0" distL="0" distR="0" wp14:anchorId="65B46E13" wp14:editId="55EFAE6F">
            <wp:extent cx="5943600" cy="1875790"/>
            <wp:effectExtent l="0" t="0" r="0" b="0"/>
            <wp:docPr id="1" name="Picture 1" descr="F:\Journée EES\Journée 2019\Images et logos\19_442-bannerwor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Journée EES\Journée 2019\Images et logos\19_442-bannerwor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62" w:rsidRPr="00F14AE6" w:rsidRDefault="00CC2762" w:rsidP="00CD4933">
      <w:pPr>
        <w:overflowPunct/>
        <w:autoSpaceDE/>
        <w:autoSpaceDN/>
        <w:adjustRightInd/>
        <w:spacing w:after="200" w:line="240" w:lineRule="auto"/>
        <w:jc w:val="center"/>
        <w:textAlignment w:val="auto"/>
        <w:rPr>
          <w:rFonts w:ascii="Candara" w:eastAsia="Calibri" w:hAnsi="Candara"/>
          <w:sz w:val="28"/>
          <w:szCs w:val="28"/>
        </w:rPr>
      </w:pPr>
    </w:p>
    <w:p w:rsidR="00CC2762" w:rsidRPr="00F14AE6" w:rsidRDefault="00F53FC4" w:rsidP="00CC276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sz w:val="28"/>
          <w:szCs w:val="28"/>
        </w:rPr>
      </w:pPr>
      <w:r w:rsidRPr="00F14AE6">
        <w:rPr>
          <w:b/>
          <w:sz w:val="28"/>
        </w:rPr>
        <w:t xml:space="preserve">DRAFT </w:t>
      </w:r>
      <w:r w:rsidR="006969DA" w:rsidRPr="00F14AE6">
        <w:rPr>
          <w:b/>
          <w:sz w:val="28"/>
        </w:rPr>
        <w:t>PROGRAMME</w:t>
      </w:r>
    </w:p>
    <w:tbl>
      <w:tblPr>
        <w:tblW w:w="9787" w:type="dxa"/>
        <w:tblInd w:w="-284" w:type="dxa"/>
        <w:tblLayout w:type="fixed"/>
        <w:tblCellMar>
          <w:left w:w="0" w:type="dxa"/>
          <w:bottom w:w="288" w:type="dxa"/>
          <w:right w:w="648" w:type="dxa"/>
        </w:tblCellMar>
        <w:tblLook w:val="04A0" w:firstRow="1" w:lastRow="0" w:firstColumn="1" w:lastColumn="0" w:noHBand="0" w:noVBand="1"/>
      </w:tblPr>
      <w:tblGrid>
        <w:gridCol w:w="1800"/>
        <w:gridCol w:w="7707"/>
        <w:gridCol w:w="280"/>
      </w:tblGrid>
      <w:tr w:rsidR="00F91401" w:rsidRPr="00F14AE6" w:rsidTr="00A9590D">
        <w:trPr>
          <w:gridAfter w:val="1"/>
          <w:wAfter w:w="280" w:type="dxa"/>
          <w:cantSplit/>
          <w:trHeight w:val="393"/>
        </w:trPr>
        <w:tc>
          <w:tcPr>
            <w:tcW w:w="1800" w:type="dxa"/>
          </w:tcPr>
          <w:p w:rsidR="00D916B2" w:rsidRPr="00F14AE6" w:rsidRDefault="00CC4495" w:rsidP="00CC4495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8</w:t>
            </w:r>
            <w:r w:rsidR="00CF3DD2" w:rsidRPr="00F14AE6">
              <w:rPr>
                <w:rFonts w:ascii="Times New Roman" w:hAnsi="Times New Roman" w:cs="Times New Roman"/>
                <w:b w:val="0"/>
                <w:sz w:val="22"/>
              </w:rPr>
              <w:t>:</w:t>
            </w:r>
            <w:r w:rsidRPr="00F14AE6">
              <w:rPr>
                <w:rFonts w:ascii="Times New Roman" w:hAnsi="Times New Roman" w:cs="Times New Roman"/>
                <w:b w:val="0"/>
                <w:sz w:val="22"/>
              </w:rPr>
              <w:t>00</w:t>
            </w:r>
          </w:p>
        </w:tc>
        <w:tc>
          <w:tcPr>
            <w:tcW w:w="7707" w:type="dxa"/>
          </w:tcPr>
          <w:p w:rsidR="00F91401" w:rsidRPr="00F14AE6" w:rsidRDefault="006969DA" w:rsidP="00CB7089">
            <w:pPr>
              <w:overflowPunct/>
              <w:autoSpaceDE/>
              <w:autoSpaceDN/>
              <w:adjustRightInd/>
              <w:spacing w:after="200" w:line="276" w:lineRule="auto"/>
              <w:ind w:left="2268" w:hanging="2268"/>
              <w:textAlignment w:val="auto"/>
              <w:rPr>
                <w:b/>
              </w:rPr>
            </w:pPr>
            <w:r w:rsidRPr="00F14AE6">
              <w:rPr>
                <w:b/>
              </w:rPr>
              <w:t>Registrat</w:t>
            </w:r>
            <w:r w:rsidR="00C45A3F" w:rsidRPr="00F14AE6">
              <w:rPr>
                <w:b/>
              </w:rPr>
              <w:t>ion</w:t>
            </w:r>
            <w:r w:rsidR="00CC4495" w:rsidRPr="00F14AE6">
              <w:rPr>
                <w:b/>
              </w:rPr>
              <w:t xml:space="preserve"> and coffee</w:t>
            </w:r>
          </w:p>
        </w:tc>
      </w:tr>
      <w:tr w:rsidR="007465A7" w:rsidRPr="00F14AE6" w:rsidTr="00A9590D">
        <w:trPr>
          <w:gridAfter w:val="1"/>
          <w:wAfter w:w="280" w:type="dxa"/>
          <w:cantSplit/>
          <w:trHeight w:val="393"/>
        </w:trPr>
        <w:tc>
          <w:tcPr>
            <w:tcW w:w="1800" w:type="dxa"/>
          </w:tcPr>
          <w:p w:rsidR="007465A7" w:rsidRPr="00F14AE6" w:rsidRDefault="007465A7" w:rsidP="007465A7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8:50 - 9:00</w:t>
            </w:r>
          </w:p>
        </w:tc>
        <w:tc>
          <w:tcPr>
            <w:tcW w:w="7707" w:type="dxa"/>
          </w:tcPr>
          <w:p w:rsidR="007465A7" w:rsidRPr="00F14AE6" w:rsidRDefault="007465A7" w:rsidP="007465A7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szCs w:val="22"/>
                <w:lang w:bidi="ar-SA"/>
              </w:rPr>
            </w:pPr>
            <w:r w:rsidRPr="00F14AE6">
              <w:rPr>
                <w:b/>
                <w:lang w:val="fr-BE"/>
              </w:rPr>
              <w:t>Welcome speech</w:t>
            </w:r>
          </w:p>
          <w:p w:rsidR="007465A7" w:rsidRPr="00F14AE6" w:rsidRDefault="007465A7" w:rsidP="00A8795D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fr-BE"/>
              </w:rPr>
            </w:pPr>
            <w:r w:rsidRPr="00F14AE6">
              <w:rPr>
                <w:lang w:val="fr-BE"/>
              </w:rPr>
              <w:t xml:space="preserve">Representative of </w:t>
            </w:r>
            <w:r w:rsidR="009F7B96" w:rsidRPr="00F14AE6">
              <w:rPr>
                <w:lang w:val="fr-BE"/>
              </w:rPr>
              <w:t>the city of Strasbourg</w:t>
            </w:r>
          </w:p>
        </w:tc>
      </w:tr>
      <w:tr w:rsidR="007465A7" w:rsidRPr="00F14AE6" w:rsidTr="00A9590D">
        <w:trPr>
          <w:gridAfter w:val="1"/>
          <w:wAfter w:w="280" w:type="dxa"/>
          <w:cantSplit/>
        </w:trPr>
        <w:tc>
          <w:tcPr>
            <w:tcW w:w="1800" w:type="dxa"/>
          </w:tcPr>
          <w:p w:rsidR="007465A7" w:rsidRPr="00F14AE6" w:rsidRDefault="007465A7" w:rsidP="007465A7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9:00 - 9:45</w:t>
            </w:r>
          </w:p>
        </w:tc>
        <w:tc>
          <w:tcPr>
            <w:tcW w:w="7707" w:type="dxa"/>
          </w:tcPr>
          <w:p w:rsidR="007465A7" w:rsidRPr="00F14AE6" w:rsidRDefault="007465A7" w:rsidP="007465A7">
            <w:pPr>
              <w:jc w:val="left"/>
              <w:rPr>
                <w:lang w:val="fr-BE"/>
              </w:rPr>
            </w:pPr>
            <w:r w:rsidRPr="00F14AE6">
              <w:rPr>
                <w:b/>
                <w:lang w:val="fr-BE"/>
              </w:rPr>
              <w:t xml:space="preserve">Opening </w:t>
            </w:r>
          </w:p>
          <w:p w:rsidR="007465A7" w:rsidRPr="00F14AE6" w:rsidRDefault="00C6373B" w:rsidP="00513430">
            <w:pPr>
              <w:pStyle w:val="ListParagraph"/>
              <w:numPr>
                <w:ilvl w:val="0"/>
                <w:numId w:val="33"/>
              </w:numPr>
              <w:jc w:val="left"/>
              <w:rPr>
                <w:lang w:val="fr-BE"/>
              </w:rPr>
            </w:pPr>
            <w:r w:rsidRPr="00F14AE6">
              <w:rPr>
                <w:lang w:val="fr-BE"/>
              </w:rPr>
              <w:t>President</w:t>
            </w:r>
            <w:r w:rsidR="007465A7" w:rsidRPr="00F14AE6">
              <w:rPr>
                <w:lang w:val="fr-BE"/>
              </w:rPr>
              <w:t xml:space="preserve"> of the E</w:t>
            </w:r>
            <w:r w:rsidR="009F7B96" w:rsidRPr="00F14AE6">
              <w:rPr>
                <w:lang w:val="fr-BE"/>
              </w:rPr>
              <w:t>urometropole of Strasbourg</w:t>
            </w:r>
          </w:p>
          <w:p w:rsidR="007465A7" w:rsidRPr="00F14AE6" w:rsidRDefault="007465A7" w:rsidP="00513430">
            <w:pPr>
              <w:pStyle w:val="ListParagraph"/>
              <w:numPr>
                <w:ilvl w:val="0"/>
                <w:numId w:val="33"/>
              </w:numPr>
              <w:jc w:val="left"/>
              <w:rPr>
                <w:lang w:val="fr-BE"/>
              </w:rPr>
            </w:pPr>
            <w:r w:rsidRPr="00F14AE6">
              <w:rPr>
                <w:b/>
                <w:lang w:val="fr-BE"/>
              </w:rPr>
              <w:t>Luca Jahier</w:t>
            </w:r>
            <w:r w:rsidRPr="00F14AE6">
              <w:rPr>
                <w:lang w:val="fr-BE"/>
              </w:rPr>
              <w:t xml:space="preserve">, </w:t>
            </w:r>
            <w:r w:rsidR="006A6760" w:rsidRPr="00F14AE6">
              <w:rPr>
                <w:lang w:val="fr-BE"/>
              </w:rPr>
              <w:t xml:space="preserve">President, </w:t>
            </w:r>
            <w:r w:rsidRPr="00F14AE6">
              <w:rPr>
                <w:lang w:val="fr-BE"/>
              </w:rPr>
              <w:t>E</w:t>
            </w:r>
            <w:r w:rsidR="00F23893" w:rsidRPr="00F14AE6">
              <w:rPr>
                <w:lang w:val="fr-BE"/>
              </w:rPr>
              <w:t xml:space="preserve">uropean </w:t>
            </w:r>
            <w:r w:rsidRPr="00F14AE6">
              <w:rPr>
                <w:lang w:val="fr-BE"/>
              </w:rPr>
              <w:t>E</w:t>
            </w:r>
            <w:r w:rsidR="00F23893" w:rsidRPr="00F14AE6">
              <w:rPr>
                <w:lang w:val="fr-BE"/>
              </w:rPr>
              <w:t xml:space="preserve">conomic and </w:t>
            </w:r>
            <w:r w:rsidRPr="00F14AE6">
              <w:rPr>
                <w:lang w:val="fr-BE"/>
              </w:rPr>
              <w:t>S</w:t>
            </w:r>
            <w:r w:rsidR="00F23893" w:rsidRPr="00F14AE6">
              <w:rPr>
                <w:lang w:val="fr-BE"/>
              </w:rPr>
              <w:t xml:space="preserve">ocial </w:t>
            </w:r>
            <w:r w:rsidRPr="00F14AE6">
              <w:rPr>
                <w:lang w:val="fr-BE"/>
              </w:rPr>
              <w:t>C</w:t>
            </w:r>
            <w:r w:rsidR="00F23893" w:rsidRPr="00F14AE6">
              <w:rPr>
                <w:lang w:val="fr-BE"/>
              </w:rPr>
              <w:t>ommittee</w:t>
            </w:r>
          </w:p>
          <w:p w:rsidR="007465A7" w:rsidRPr="00F14AE6" w:rsidRDefault="007465A7" w:rsidP="00513430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fr-BE"/>
              </w:rPr>
            </w:pPr>
            <w:r w:rsidRPr="00F14AE6">
              <w:rPr>
                <w:b/>
                <w:lang w:val="fr-BE"/>
              </w:rPr>
              <w:t>Christophe Itier</w:t>
            </w:r>
            <w:r w:rsidRPr="00F14AE6">
              <w:rPr>
                <w:lang w:val="fr-BE"/>
              </w:rPr>
              <w:t>, France High Commissioner for ecological and solida</w:t>
            </w:r>
            <w:r w:rsidR="000F6208" w:rsidRPr="00F14AE6">
              <w:rPr>
                <w:lang w:val="fr-BE"/>
              </w:rPr>
              <w:t>r</w:t>
            </w:r>
            <w:r w:rsidR="009F7B96" w:rsidRPr="00F14AE6">
              <w:rPr>
                <w:lang w:val="fr-BE"/>
              </w:rPr>
              <w:t>y transition</w:t>
            </w:r>
          </w:p>
          <w:p w:rsidR="00223C90" w:rsidRPr="00F14AE6" w:rsidRDefault="00223C90" w:rsidP="00513430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fr-BE"/>
              </w:rPr>
            </w:pPr>
            <w:r w:rsidRPr="00F14AE6">
              <w:rPr>
                <w:lang w:val="fr-BE"/>
              </w:rPr>
              <w:t>Representative of the Spanish government</w:t>
            </w:r>
            <w:r w:rsidR="0031029E" w:rsidRPr="00F14AE6">
              <w:rPr>
                <w:lang w:val="fr-BE"/>
              </w:rPr>
              <w:t xml:space="preserve"> (tbc)</w:t>
            </w:r>
          </w:p>
        </w:tc>
      </w:tr>
      <w:tr w:rsidR="007465A7" w:rsidRPr="00F14AE6" w:rsidTr="00A9590D">
        <w:trPr>
          <w:cantSplit/>
          <w:trHeight w:val="1344"/>
        </w:trPr>
        <w:tc>
          <w:tcPr>
            <w:tcW w:w="1800" w:type="dxa"/>
          </w:tcPr>
          <w:p w:rsidR="007465A7" w:rsidRPr="00F14AE6" w:rsidRDefault="007465A7" w:rsidP="007465A7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9:</w:t>
            </w:r>
            <w:r w:rsidR="00974E64" w:rsidRPr="00F14AE6">
              <w:rPr>
                <w:rFonts w:ascii="Times New Roman" w:hAnsi="Times New Roman" w:cs="Times New Roman"/>
                <w:b w:val="0"/>
                <w:sz w:val="22"/>
              </w:rPr>
              <w:t>45 - 12</w:t>
            </w:r>
            <w:r w:rsidRPr="00F14AE6">
              <w:rPr>
                <w:rFonts w:ascii="Times New Roman" w:hAnsi="Times New Roman" w:cs="Times New Roman"/>
                <w:b w:val="0"/>
                <w:sz w:val="22"/>
              </w:rPr>
              <w:t>:</w:t>
            </w:r>
            <w:r w:rsidR="00974E64" w:rsidRPr="00F14AE6">
              <w:rPr>
                <w:rFonts w:ascii="Times New Roman" w:hAnsi="Times New Roman" w:cs="Times New Roman"/>
                <w:b w:val="0"/>
                <w:sz w:val="22"/>
              </w:rPr>
              <w:t>00</w:t>
            </w:r>
          </w:p>
        </w:tc>
        <w:tc>
          <w:tcPr>
            <w:tcW w:w="7987" w:type="dxa"/>
            <w:gridSpan w:val="2"/>
          </w:tcPr>
          <w:p w:rsidR="007465A7" w:rsidRPr="00F14AE6" w:rsidRDefault="007465A7" w:rsidP="007465A7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szCs w:val="22"/>
                <w:lang w:bidi="ar-SA"/>
              </w:rPr>
            </w:pPr>
            <w:r w:rsidRPr="00F14AE6">
              <w:rPr>
                <w:b/>
                <w:szCs w:val="22"/>
                <w:lang w:bidi="ar-SA"/>
              </w:rPr>
              <w:t>Parallel participatory workshops</w:t>
            </w:r>
          </w:p>
          <w:p w:rsidR="007465A7" w:rsidRPr="00F14AE6" w:rsidRDefault="007465A7" w:rsidP="00C5086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fr-BE"/>
              </w:rPr>
            </w:pPr>
            <w:r w:rsidRPr="00F14AE6">
              <w:rPr>
                <w:lang w:val="fr-BE"/>
              </w:rPr>
              <w:t>The EU social market economy: which role for the Social Economy Enterprises?</w:t>
            </w:r>
          </w:p>
          <w:p w:rsidR="007465A7" w:rsidRPr="00F14AE6" w:rsidRDefault="007465A7" w:rsidP="00C5086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fr-BE"/>
              </w:rPr>
            </w:pPr>
            <w:r w:rsidRPr="00F14AE6">
              <w:rPr>
                <w:lang w:val="fr-BE"/>
              </w:rPr>
              <w:t>Pact for Impact: which commitments for Europe?</w:t>
            </w:r>
          </w:p>
          <w:p w:rsidR="007465A7" w:rsidRPr="00F14AE6" w:rsidRDefault="007465A7" w:rsidP="00C5086C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fr-BE"/>
              </w:rPr>
            </w:pPr>
            <w:r w:rsidRPr="00F14AE6">
              <w:rPr>
                <w:lang w:val="fr-BE"/>
              </w:rPr>
              <w:t>The Social Economy as a driver to co</w:t>
            </w:r>
            <w:r w:rsidR="0036031C" w:rsidRPr="00F14AE6">
              <w:rPr>
                <w:lang w:val="fr-BE"/>
              </w:rPr>
              <w:t>-</w:t>
            </w:r>
            <w:r w:rsidRPr="00F14AE6">
              <w:rPr>
                <w:lang w:val="fr-BE"/>
              </w:rPr>
              <w:t>construct ecological transition in cities and regions: why is the European dimension essential?</w:t>
            </w:r>
          </w:p>
        </w:tc>
      </w:tr>
      <w:tr w:rsidR="007465A7" w:rsidRPr="00F14AE6" w:rsidTr="00A9590D">
        <w:trPr>
          <w:gridAfter w:val="1"/>
          <w:wAfter w:w="280" w:type="dxa"/>
          <w:cantSplit/>
          <w:trHeight w:val="546"/>
        </w:trPr>
        <w:tc>
          <w:tcPr>
            <w:tcW w:w="1800" w:type="dxa"/>
          </w:tcPr>
          <w:p w:rsidR="007465A7" w:rsidRPr="00F14AE6" w:rsidRDefault="007465A7" w:rsidP="007465A7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12:</w:t>
            </w:r>
            <w:r w:rsidR="005142BD" w:rsidRPr="00F14AE6">
              <w:rPr>
                <w:rFonts w:ascii="Times New Roman" w:hAnsi="Times New Roman" w:cs="Times New Roman"/>
                <w:b w:val="0"/>
                <w:sz w:val="22"/>
              </w:rPr>
              <w:t xml:space="preserve">00 - </w:t>
            </w:r>
            <w:r w:rsidRPr="00F14AE6">
              <w:rPr>
                <w:rFonts w:ascii="Times New Roman" w:hAnsi="Times New Roman" w:cs="Times New Roman"/>
                <w:b w:val="0"/>
                <w:sz w:val="22"/>
              </w:rPr>
              <w:t>14:00</w:t>
            </w:r>
          </w:p>
        </w:tc>
        <w:tc>
          <w:tcPr>
            <w:tcW w:w="7707" w:type="dxa"/>
          </w:tcPr>
          <w:p w:rsidR="007465A7" w:rsidRPr="00F14AE6" w:rsidRDefault="007465A7" w:rsidP="007465A7">
            <w:p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rPr>
                <w:b/>
                <w:szCs w:val="22"/>
                <w:lang w:val="en-US" w:bidi="ar-SA"/>
              </w:rPr>
            </w:pPr>
            <w:r w:rsidRPr="00F14AE6">
              <w:rPr>
                <w:b/>
              </w:rPr>
              <w:t>Lunch</w:t>
            </w:r>
          </w:p>
        </w:tc>
      </w:tr>
      <w:tr w:rsidR="007465A7" w:rsidRPr="00F14AE6" w:rsidTr="00A9590D">
        <w:trPr>
          <w:gridAfter w:val="1"/>
          <w:wAfter w:w="280" w:type="dxa"/>
          <w:cantSplit/>
          <w:trHeight w:val="643"/>
        </w:trPr>
        <w:tc>
          <w:tcPr>
            <w:tcW w:w="1800" w:type="dxa"/>
          </w:tcPr>
          <w:p w:rsidR="007465A7" w:rsidRPr="00F14AE6" w:rsidRDefault="007465A7" w:rsidP="007465A7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14:00 - 16:00</w:t>
            </w:r>
          </w:p>
        </w:tc>
        <w:tc>
          <w:tcPr>
            <w:tcW w:w="7707" w:type="dxa"/>
          </w:tcPr>
          <w:p w:rsidR="007465A7" w:rsidRPr="00F14AE6" w:rsidRDefault="00F832F8" w:rsidP="007465A7">
            <w:pPr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b/>
              </w:rPr>
            </w:pPr>
            <w:r w:rsidRPr="00F14AE6">
              <w:rPr>
                <w:b/>
              </w:rPr>
              <w:t>Courtroom debate for the future generations</w:t>
            </w:r>
            <w:r w:rsidRPr="00F14AE6" w:rsidDel="00F832F8">
              <w:rPr>
                <w:b/>
              </w:rPr>
              <w:t xml:space="preserve"> </w:t>
            </w:r>
          </w:p>
          <w:p w:rsidR="007465A7" w:rsidRPr="00F14AE6" w:rsidRDefault="007465A7" w:rsidP="007465A7">
            <w:pPr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b/>
              </w:rPr>
            </w:pPr>
            <w:r w:rsidRPr="00F14AE6">
              <w:rPr>
                <w:b/>
              </w:rPr>
              <w:t xml:space="preserve">Should </w:t>
            </w:r>
            <w:r w:rsidR="00932AF0" w:rsidRPr="00F14AE6">
              <w:rPr>
                <w:b/>
              </w:rPr>
              <w:t>s</w:t>
            </w:r>
            <w:r w:rsidRPr="00F14AE6">
              <w:rPr>
                <w:b/>
              </w:rPr>
              <w:t xml:space="preserve">ocial </w:t>
            </w:r>
            <w:r w:rsidR="00932AF0" w:rsidRPr="00F14AE6">
              <w:rPr>
                <w:b/>
              </w:rPr>
              <w:t>e</w:t>
            </w:r>
            <w:r w:rsidRPr="00F14AE6">
              <w:rPr>
                <w:b/>
              </w:rPr>
              <w:t xml:space="preserve">conomy </w:t>
            </w:r>
            <w:r w:rsidR="00932AF0" w:rsidRPr="00F14AE6">
              <w:rPr>
                <w:b/>
              </w:rPr>
              <w:t>e</w:t>
            </w:r>
            <w:r w:rsidRPr="00F14AE6">
              <w:rPr>
                <w:b/>
              </w:rPr>
              <w:t>nterprises become the norm?</w:t>
            </w:r>
          </w:p>
        </w:tc>
      </w:tr>
      <w:tr w:rsidR="007465A7" w:rsidRPr="00F14AE6" w:rsidTr="00A9590D">
        <w:trPr>
          <w:gridAfter w:val="1"/>
          <w:wAfter w:w="280" w:type="dxa"/>
          <w:cantSplit/>
          <w:trHeight w:val="546"/>
        </w:trPr>
        <w:tc>
          <w:tcPr>
            <w:tcW w:w="1800" w:type="dxa"/>
          </w:tcPr>
          <w:p w:rsidR="007465A7" w:rsidRPr="00F14AE6" w:rsidRDefault="007465A7" w:rsidP="007465A7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16:00 - 17:00</w:t>
            </w:r>
          </w:p>
        </w:tc>
        <w:tc>
          <w:tcPr>
            <w:tcW w:w="7707" w:type="dxa"/>
          </w:tcPr>
          <w:p w:rsidR="007465A7" w:rsidRPr="00F14AE6" w:rsidRDefault="007465A7" w:rsidP="007465A7">
            <w:pPr>
              <w:pStyle w:val="ListParagraph"/>
              <w:overflowPunct/>
              <w:autoSpaceDE/>
              <w:autoSpaceDN/>
              <w:adjustRightInd/>
              <w:spacing w:after="200" w:line="240" w:lineRule="auto"/>
              <w:ind w:left="0"/>
              <w:jc w:val="left"/>
              <w:textAlignment w:val="auto"/>
              <w:rPr>
                <w:szCs w:val="22"/>
                <w:lang w:bidi="ar-SA"/>
              </w:rPr>
            </w:pPr>
            <w:r w:rsidRPr="00F14AE6">
              <w:rPr>
                <w:b/>
                <w:szCs w:val="22"/>
                <w:lang w:bidi="ar-SA"/>
              </w:rPr>
              <w:t>EU institutional panel</w:t>
            </w:r>
            <w:r w:rsidRPr="00F14AE6">
              <w:rPr>
                <w:b/>
                <w:szCs w:val="22"/>
                <w:lang w:bidi="ar-SA"/>
              </w:rPr>
              <w:br/>
            </w:r>
          </w:p>
          <w:p w:rsidR="007465A7" w:rsidRPr="00F14AE6" w:rsidRDefault="007465A7" w:rsidP="007465A7">
            <w:pPr>
              <w:pStyle w:val="ListParagraph"/>
              <w:numPr>
                <w:ilvl w:val="0"/>
                <w:numId w:val="29"/>
              </w:numPr>
              <w:jc w:val="left"/>
              <w:rPr>
                <w:lang w:val="fr-BE"/>
              </w:rPr>
            </w:pPr>
            <w:r w:rsidRPr="00F14AE6">
              <w:rPr>
                <w:lang w:val="fr-BE"/>
              </w:rPr>
              <w:t>Representative of the</w:t>
            </w:r>
            <w:r w:rsidRPr="00F14AE6">
              <w:rPr>
                <w:b/>
                <w:lang w:val="fr-BE"/>
              </w:rPr>
              <w:t xml:space="preserve"> </w:t>
            </w:r>
            <w:r w:rsidRPr="00F14AE6">
              <w:rPr>
                <w:lang w:val="fr-BE"/>
              </w:rPr>
              <w:t xml:space="preserve">Croatian Presidency </w:t>
            </w:r>
            <w:r w:rsidR="0045246D" w:rsidRPr="00F14AE6">
              <w:rPr>
                <w:lang w:val="fr-BE"/>
              </w:rPr>
              <w:t xml:space="preserve">of the Council of the EU </w:t>
            </w:r>
            <w:r w:rsidRPr="00F14AE6">
              <w:rPr>
                <w:lang w:val="fr-BE"/>
              </w:rPr>
              <w:t>(tbc)</w:t>
            </w:r>
          </w:p>
          <w:p w:rsidR="007465A7" w:rsidRPr="00F14AE6" w:rsidRDefault="007465A7" w:rsidP="007465A7">
            <w:pPr>
              <w:pStyle w:val="ListParagraph"/>
              <w:numPr>
                <w:ilvl w:val="0"/>
                <w:numId w:val="29"/>
              </w:numPr>
              <w:jc w:val="left"/>
              <w:rPr>
                <w:lang w:val="fr-BE"/>
              </w:rPr>
            </w:pPr>
            <w:r w:rsidRPr="00F14AE6">
              <w:rPr>
                <w:lang w:val="fr-BE"/>
              </w:rPr>
              <w:t>Representative of the</w:t>
            </w:r>
            <w:r w:rsidRPr="00F14AE6">
              <w:rPr>
                <w:b/>
                <w:lang w:val="fr-BE"/>
              </w:rPr>
              <w:t xml:space="preserve"> </w:t>
            </w:r>
            <w:r w:rsidRPr="00F14AE6">
              <w:rPr>
                <w:lang w:val="fr-BE"/>
              </w:rPr>
              <w:t>European Parliament (tbc)</w:t>
            </w:r>
          </w:p>
          <w:p w:rsidR="007465A7" w:rsidRPr="00F14AE6" w:rsidRDefault="007465A7" w:rsidP="007465A7">
            <w:pPr>
              <w:pStyle w:val="ListParagraph"/>
              <w:numPr>
                <w:ilvl w:val="0"/>
                <w:numId w:val="29"/>
              </w:numPr>
              <w:jc w:val="left"/>
              <w:rPr>
                <w:lang w:val="fr-BE"/>
              </w:rPr>
            </w:pPr>
            <w:r w:rsidRPr="00F14AE6">
              <w:rPr>
                <w:lang w:val="fr-BE"/>
              </w:rPr>
              <w:t>Representative of the</w:t>
            </w:r>
            <w:r w:rsidRPr="00F14AE6">
              <w:rPr>
                <w:b/>
                <w:lang w:val="fr-BE"/>
              </w:rPr>
              <w:t xml:space="preserve"> </w:t>
            </w:r>
            <w:r w:rsidRPr="00F14AE6">
              <w:rPr>
                <w:lang w:val="fr-BE"/>
              </w:rPr>
              <w:t>European Commission (tbc)</w:t>
            </w:r>
          </w:p>
          <w:p w:rsidR="007465A7" w:rsidRPr="00F14AE6" w:rsidRDefault="007465A7" w:rsidP="007465A7">
            <w:pPr>
              <w:pStyle w:val="ListParagraph"/>
              <w:numPr>
                <w:ilvl w:val="0"/>
                <w:numId w:val="29"/>
              </w:numPr>
              <w:jc w:val="left"/>
              <w:rPr>
                <w:lang w:val="fr-BE"/>
              </w:rPr>
            </w:pPr>
            <w:r w:rsidRPr="00F14AE6">
              <w:rPr>
                <w:b/>
                <w:lang w:val="fr-BE"/>
              </w:rPr>
              <w:t>Ariane Rodert</w:t>
            </w:r>
            <w:r w:rsidRPr="00F14AE6">
              <w:rPr>
                <w:lang w:val="fr-BE"/>
              </w:rPr>
              <w:t xml:space="preserve">, </w:t>
            </w:r>
            <w:r w:rsidR="00AF658F" w:rsidRPr="00F14AE6">
              <w:rPr>
                <w:lang w:val="fr-BE"/>
              </w:rPr>
              <w:t xml:space="preserve">President of the Section for </w:t>
            </w:r>
            <w:r w:rsidR="00804FDC" w:rsidRPr="00F14AE6">
              <w:t>the Single Market, Production and Consumption</w:t>
            </w:r>
            <w:r w:rsidR="00AF658F" w:rsidRPr="00F14AE6">
              <w:rPr>
                <w:lang w:val="fr-BE"/>
              </w:rPr>
              <w:t xml:space="preserve">, </w:t>
            </w:r>
            <w:r w:rsidRPr="00F14AE6">
              <w:rPr>
                <w:lang w:val="fr-BE"/>
              </w:rPr>
              <w:t>European Economic and Social Committee</w:t>
            </w:r>
          </w:p>
          <w:p w:rsidR="007465A7" w:rsidRPr="00F14AE6" w:rsidRDefault="007465A7" w:rsidP="007465A7">
            <w:pPr>
              <w:pStyle w:val="ListParagraph"/>
              <w:numPr>
                <w:ilvl w:val="0"/>
                <w:numId w:val="29"/>
              </w:numPr>
              <w:jc w:val="left"/>
              <w:rPr>
                <w:lang w:val="fr-BE"/>
              </w:rPr>
            </w:pPr>
            <w:r w:rsidRPr="00F14AE6">
              <w:rPr>
                <w:lang w:val="fr-BE"/>
              </w:rPr>
              <w:t>Representative of the Committee of the Regions (tbc)</w:t>
            </w:r>
          </w:p>
        </w:tc>
      </w:tr>
      <w:tr w:rsidR="007465A7" w:rsidRPr="00F14AE6" w:rsidTr="00A9590D">
        <w:trPr>
          <w:gridAfter w:val="1"/>
          <w:wAfter w:w="280" w:type="dxa"/>
          <w:cantSplit/>
          <w:trHeight w:val="750"/>
        </w:trPr>
        <w:tc>
          <w:tcPr>
            <w:tcW w:w="1800" w:type="dxa"/>
          </w:tcPr>
          <w:p w:rsidR="007465A7" w:rsidRPr="00F14AE6" w:rsidRDefault="007465A7" w:rsidP="007465A7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lastRenderedPageBreak/>
              <w:t>17: 00</w:t>
            </w:r>
            <w:r w:rsidR="00EF16A0" w:rsidRPr="00F14AE6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F14AE6">
              <w:rPr>
                <w:rFonts w:ascii="Times New Roman" w:hAnsi="Times New Roman" w:cs="Times New Roman"/>
                <w:b w:val="0"/>
                <w:sz w:val="22"/>
              </w:rPr>
              <w:t>- 17:30</w:t>
            </w:r>
          </w:p>
        </w:tc>
        <w:tc>
          <w:tcPr>
            <w:tcW w:w="7707" w:type="dxa"/>
          </w:tcPr>
          <w:p w:rsidR="007465A7" w:rsidRPr="00F14AE6" w:rsidRDefault="007465A7" w:rsidP="007465A7">
            <w:pPr>
              <w:pStyle w:val="ListParagraph"/>
              <w:overflowPunct/>
              <w:autoSpaceDE/>
              <w:autoSpaceDN/>
              <w:adjustRightInd/>
              <w:spacing w:after="200" w:line="276" w:lineRule="auto"/>
              <w:ind w:left="0"/>
              <w:jc w:val="left"/>
              <w:textAlignment w:val="auto"/>
              <w:rPr>
                <w:b/>
                <w:szCs w:val="22"/>
                <w:lang w:val="en-US" w:bidi="ar-SA"/>
              </w:rPr>
            </w:pPr>
            <w:r w:rsidRPr="00F14AE6">
              <w:rPr>
                <w:b/>
                <w:szCs w:val="22"/>
                <w:lang w:val="en-US" w:bidi="ar-SA"/>
              </w:rPr>
              <w:t xml:space="preserve">Handing over of the Strasbourg Declaration to the new </w:t>
            </w:r>
            <w:r w:rsidR="005B19A9">
              <w:rPr>
                <w:b/>
                <w:szCs w:val="22"/>
                <w:lang w:val="en-US" w:bidi="ar-SA"/>
              </w:rPr>
              <w:t xml:space="preserve">European </w:t>
            </w:r>
            <w:r w:rsidRPr="00F14AE6">
              <w:rPr>
                <w:b/>
                <w:szCs w:val="22"/>
                <w:lang w:val="en-US" w:bidi="ar-SA"/>
              </w:rPr>
              <w:t xml:space="preserve">Commission and the new </w:t>
            </w:r>
            <w:r w:rsidR="005B19A9">
              <w:rPr>
                <w:b/>
                <w:szCs w:val="22"/>
                <w:lang w:val="en-US" w:bidi="ar-SA"/>
              </w:rPr>
              <w:t xml:space="preserve">European </w:t>
            </w:r>
            <w:r w:rsidRPr="00F14AE6">
              <w:rPr>
                <w:b/>
                <w:szCs w:val="22"/>
                <w:lang w:val="en-US" w:bidi="ar-SA"/>
              </w:rPr>
              <w:t>Parliament</w:t>
            </w:r>
          </w:p>
        </w:tc>
      </w:tr>
      <w:tr w:rsidR="00EF7564" w:rsidRPr="00F14AE6" w:rsidTr="00A9590D">
        <w:trPr>
          <w:gridAfter w:val="1"/>
          <w:wAfter w:w="280" w:type="dxa"/>
          <w:cantSplit/>
          <w:trHeight w:val="750"/>
        </w:trPr>
        <w:tc>
          <w:tcPr>
            <w:tcW w:w="1800" w:type="dxa"/>
          </w:tcPr>
          <w:p w:rsidR="00EF7564" w:rsidRPr="00F14AE6" w:rsidRDefault="00EF7564" w:rsidP="007465A7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 xml:space="preserve">17:30 </w:t>
            </w:r>
            <w:r w:rsidR="000F6208" w:rsidRPr="00F14AE6">
              <w:rPr>
                <w:rFonts w:ascii="Times New Roman" w:hAnsi="Times New Roman" w:cs="Times New Roman"/>
                <w:b w:val="0"/>
                <w:sz w:val="22"/>
              </w:rPr>
              <w:t>-</w:t>
            </w:r>
            <w:r w:rsidRPr="00F14AE6">
              <w:rPr>
                <w:rFonts w:ascii="Times New Roman" w:hAnsi="Times New Roman" w:cs="Times New Roman"/>
                <w:b w:val="0"/>
                <w:sz w:val="22"/>
              </w:rPr>
              <w:t xml:space="preserve"> 17:45</w:t>
            </w:r>
          </w:p>
        </w:tc>
        <w:tc>
          <w:tcPr>
            <w:tcW w:w="7707" w:type="dxa"/>
          </w:tcPr>
          <w:p w:rsidR="00EF7564" w:rsidRPr="00F14AE6" w:rsidRDefault="00314BC3" w:rsidP="007465A7">
            <w:pPr>
              <w:pStyle w:val="ListParagraph"/>
              <w:overflowPunct/>
              <w:autoSpaceDE/>
              <w:autoSpaceDN/>
              <w:adjustRightInd/>
              <w:spacing w:after="200" w:line="276" w:lineRule="auto"/>
              <w:ind w:left="0"/>
              <w:jc w:val="left"/>
              <w:textAlignment w:val="auto"/>
              <w:rPr>
                <w:b/>
                <w:szCs w:val="22"/>
                <w:lang w:val="en-US" w:bidi="ar-SA"/>
              </w:rPr>
            </w:pPr>
            <w:r w:rsidRPr="00F14AE6">
              <w:rPr>
                <w:b/>
                <w:lang w:val="fr-BE"/>
              </w:rPr>
              <w:t xml:space="preserve">Presentation of </w:t>
            </w:r>
            <w:r w:rsidR="00527EDD" w:rsidRPr="00F14AE6">
              <w:rPr>
                <w:b/>
                <w:lang w:val="fr-BE"/>
              </w:rPr>
              <w:t xml:space="preserve">the </w:t>
            </w:r>
            <w:r w:rsidRPr="00F14AE6">
              <w:rPr>
                <w:b/>
                <w:lang w:val="fr-BE"/>
              </w:rPr>
              <w:t xml:space="preserve">Strasbourg </w:t>
            </w:r>
            <w:r w:rsidR="004517E7" w:rsidRPr="00F14AE6">
              <w:rPr>
                <w:b/>
                <w:lang w:val="fr-BE"/>
              </w:rPr>
              <w:t>process</w:t>
            </w:r>
            <w:r w:rsidRPr="00F14AE6">
              <w:rPr>
                <w:b/>
                <w:lang w:val="fr-BE"/>
              </w:rPr>
              <w:t xml:space="preserve"> on the European capital for social economy</w:t>
            </w:r>
          </w:p>
        </w:tc>
      </w:tr>
    </w:tbl>
    <w:p w:rsidR="00910781" w:rsidRPr="00F14AE6" w:rsidRDefault="00910781" w:rsidP="00910781">
      <w:pPr>
        <w:framePr w:h="730" w:wrap="notBeside" w:vAnchor="text" w:hAnchor="text" w:xAlign="center" w:y="1"/>
        <w:jc w:val="center"/>
        <w:rPr>
          <w:sz w:val="2"/>
          <w:szCs w:val="2"/>
        </w:rPr>
      </w:pPr>
    </w:p>
    <w:tbl>
      <w:tblPr>
        <w:tblW w:w="9787" w:type="dxa"/>
        <w:tblInd w:w="-284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tblLayout w:type="fixed"/>
        <w:tblCellMar>
          <w:left w:w="0" w:type="dxa"/>
          <w:bottom w:w="288" w:type="dxa"/>
          <w:right w:w="648" w:type="dxa"/>
        </w:tblCellMar>
        <w:tblLook w:val="04A0" w:firstRow="1" w:lastRow="0" w:firstColumn="1" w:lastColumn="0" w:noHBand="0" w:noVBand="1"/>
      </w:tblPr>
      <w:tblGrid>
        <w:gridCol w:w="1839"/>
        <w:gridCol w:w="7948"/>
      </w:tblGrid>
      <w:tr w:rsidR="00AF71C1" w:rsidRPr="00F14AE6" w:rsidTr="001E60B9">
        <w:trPr>
          <w:cantSplit/>
          <w:trHeight w:val="750"/>
        </w:trPr>
        <w:tc>
          <w:tcPr>
            <w:tcW w:w="1839" w:type="dxa"/>
          </w:tcPr>
          <w:p w:rsidR="00AF71C1" w:rsidRPr="00F14AE6" w:rsidRDefault="00AF71C1" w:rsidP="001E60B9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7948" w:type="dxa"/>
          </w:tcPr>
          <w:p w:rsidR="00AF71C1" w:rsidRPr="00F14AE6" w:rsidRDefault="00AF71C1" w:rsidP="001E60B9">
            <w:pPr>
              <w:pStyle w:val="ListParagraph"/>
              <w:overflowPunct/>
              <w:autoSpaceDE/>
              <w:autoSpaceDN/>
              <w:adjustRightInd/>
              <w:spacing w:after="200" w:line="276" w:lineRule="auto"/>
              <w:ind w:left="0"/>
              <w:jc w:val="left"/>
              <w:textAlignment w:val="auto"/>
              <w:rPr>
                <w:b/>
                <w:color w:val="0000FF"/>
                <w:sz w:val="28"/>
                <w:szCs w:val="28"/>
                <w:lang w:val="fr-BE"/>
              </w:rPr>
            </w:pPr>
            <w:r w:rsidRPr="00F14AE6">
              <w:rPr>
                <w:b/>
                <w:color w:val="0000FF"/>
                <w:sz w:val="28"/>
                <w:szCs w:val="28"/>
                <w:lang w:val="fr-BE"/>
              </w:rPr>
              <w:t>SIDE EVENTS</w:t>
            </w:r>
          </w:p>
        </w:tc>
      </w:tr>
      <w:tr w:rsidR="00AF71C1" w:rsidRPr="00F14AE6" w:rsidTr="001E60B9">
        <w:trPr>
          <w:cantSplit/>
          <w:trHeight w:val="750"/>
        </w:trPr>
        <w:tc>
          <w:tcPr>
            <w:tcW w:w="1839" w:type="dxa"/>
          </w:tcPr>
          <w:p w:rsidR="00AF71C1" w:rsidRPr="00F14AE6" w:rsidRDefault="00DF37C2" w:rsidP="001E60B9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17:45 - 19:00</w:t>
            </w:r>
          </w:p>
        </w:tc>
        <w:tc>
          <w:tcPr>
            <w:tcW w:w="7948" w:type="dxa"/>
          </w:tcPr>
          <w:p w:rsidR="009E2A2C" w:rsidRPr="00F14AE6" w:rsidRDefault="00AF71C1">
            <w:pPr>
              <w:pStyle w:val="ListParagraph"/>
              <w:overflowPunct/>
              <w:autoSpaceDE/>
              <w:autoSpaceDN/>
              <w:adjustRightInd/>
              <w:spacing w:after="200" w:line="276" w:lineRule="auto"/>
              <w:ind w:left="0"/>
              <w:jc w:val="left"/>
              <w:textAlignment w:val="auto"/>
              <w:rPr>
                <w:b/>
                <w:szCs w:val="22"/>
                <w:lang w:val="en-US" w:bidi="ar-SA"/>
              </w:rPr>
            </w:pPr>
            <w:r w:rsidRPr="00F14AE6">
              <w:rPr>
                <w:b/>
                <w:szCs w:val="22"/>
                <w:lang w:val="en-US" w:bidi="ar-SA"/>
              </w:rPr>
              <w:t xml:space="preserve">Side event on Social Economy in the Euromediterranean region </w:t>
            </w:r>
            <w:r w:rsidRPr="00F14AE6">
              <w:rPr>
                <w:b/>
                <w:szCs w:val="22"/>
                <w:lang w:val="en-US" w:bidi="ar-SA"/>
              </w:rPr>
              <w:br/>
              <w:t>organised by Social Economy Europe</w:t>
            </w:r>
          </w:p>
        </w:tc>
      </w:tr>
      <w:tr w:rsidR="00AF71C1" w:rsidRPr="00F14AE6" w:rsidTr="001E60B9">
        <w:trPr>
          <w:cantSplit/>
          <w:trHeight w:val="750"/>
        </w:trPr>
        <w:tc>
          <w:tcPr>
            <w:tcW w:w="1839" w:type="dxa"/>
          </w:tcPr>
          <w:p w:rsidR="00AF71C1" w:rsidRPr="00F14AE6" w:rsidRDefault="00AF71C1" w:rsidP="001E60B9">
            <w:pPr>
              <w:pStyle w:val="RowHeading"/>
              <w:tabs>
                <w:tab w:val="left" w:pos="1985"/>
              </w:tabs>
              <w:ind w:right="-81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r w:rsidRPr="00F14AE6">
              <w:rPr>
                <w:rFonts w:ascii="Times New Roman" w:hAnsi="Times New Roman" w:cs="Times New Roman"/>
                <w:b w:val="0"/>
                <w:sz w:val="22"/>
              </w:rPr>
              <w:t>17:45 - 20:00</w:t>
            </w:r>
          </w:p>
        </w:tc>
        <w:tc>
          <w:tcPr>
            <w:tcW w:w="7948" w:type="dxa"/>
          </w:tcPr>
          <w:p w:rsidR="00AF71C1" w:rsidRPr="00F14AE6" w:rsidRDefault="00AF71C1" w:rsidP="005B19A9">
            <w:pPr>
              <w:pStyle w:val="ListParagraph"/>
              <w:overflowPunct/>
              <w:autoSpaceDE/>
              <w:autoSpaceDN/>
              <w:adjustRightInd/>
              <w:spacing w:after="200" w:line="276" w:lineRule="auto"/>
              <w:ind w:left="0"/>
              <w:jc w:val="left"/>
              <w:textAlignment w:val="auto"/>
              <w:rPr>
                <w:szCs w:val="22"/>
                <w:lang w:val="en-US" w:bidi="ar-SA"/>
              </w:rPr>
            </w:pPr>
            <w:r w:rsidRPr="00F14AE6">
              <w:rPr>
                <w:b/>
                <w:lang w:val="fr-BE"/>
              </w:rPr>
              <w:t>Possibility to visit the part of the Strasbourg Christmas Market dedicated to social economy</w:t>
            </w:r>
            <w:r w:rsidRPr="00F14AE6">
              <w:rPr>
                <w:lang w:val="fr-BE"/>
              </w:rPr>
              <w:t xml:space="preserve"> </w:t>
            </w:r>
            <w:r w:rsidRPr="00F14AE6">
              <w:rPr>
                <w:lang w:val="fr-BE"/>
              </w:rPr>
              <w:br/>
              <w:t>https://</w:t>
            </w:r>
            <w:r w:rsidR="005B19A9">
              <w:rPr>
                <w:lang w:val="fr-BE"/>
              </w:rPr>
              <w:t xml:space="preserve">noel.strasbourg.eu/marche-off </w:t>
            </w:r>
            <w:bookmarkStart w:id="0" w:name="_GoBack"/>
            <w:bookmarkEnd w:id="0"/>
          </w:p>
        </w:tc>
      </w:tr>
    </w:tbl>
    <w:p w:rsidR="00AF71C1" w:rsidRDefault="00AF71C1" w:rsidP="00AE7C31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i/>
        </w:rPr>
      </w:pPr>
    </w:p>
    <w:p w:rsidR="00FF2668" w:rsidRDefault="00FF2668" w:rsidP="00AE7C31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i/>
        </w:rPr>
      </w:pPr>
    </w:p>
    <w:p w:rsidR="00FF2668" w:rsidRPr="00F14AE6" w:rsidRDefault="00FF2668" w:rsidP="00AE7C31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i/>
        </w:rPr>
      </w:pPr>
    </w:p>
    <w:p w:rsidR="00910781" w:rsidRDefault="00985FF0" w:rsidP="00AE7C31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i/>
        </w:rPr>
      </w:pPr>
      <w:r w:rsidRPr="00F14AE6">
        <w:rPr>
          <w:rFonts w:eastAsia="Calibri"/>
          <w:i/>
        </w:rPr>
        <w:t>Participants can speak in English, French</w:t>
      </w:r>
      <w:r w:rsidR="007037F4" w:rsidRPr="00F14AE6">
        <w:rPr>
          <w:rFonts w:eastAsia="Calibri"/>
          <w:i/>
        </w:rPr>
        <w:t xml:space="preserve"> and</w:t>
      </w:r>
      <w:r w:rsidRPr="00F14AE6">
        <w:rPr>
          <w:rFonts w:eastAsia="Calibri"/>
          <w:i/>
        </w:rPr>
        <w:t xml:space="preserve"> Spanish and listen to English, French and </w:t>
      </w:r>
      <w:r w:rsidR="00AD096F" w:rsidRPr="00F14AE6">
        <w:rPr>
          <w:rFonts w:eastAsia="Calibri"/>
          <w:i/>
        </w:rPr>
        <w:t>Spanish</w:t>
      </w:r>
    </w:p>
    <w:p w:rsidR="009B3FCF" w:rsidRDefault="009B3FCF" w:rsidP="00AE7C31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i/>
        </w:rPr>
      </w:pPr>
    </w:p>
    <w:p w:rsidR="009B3FCF" w:rsidRPr="00A9590D" w:rsidRDefault="009B3FCF" w:rsidP="00AE7C31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i/>
          <w:szCs w:val="22"/>
        </w:rPr>
      </w:pPr>
    </w:p>
    <w:sectPr w:rsidR="009B3FCF" w:rsidRPr="00A9590D" w:rsidSect="00D905BA">
      <w:headerReference w:type="default" r:id="rId15"/>
      <w:footerReference w:type="default" r:id="rId16"/>
      <w:type w:val="continuous"/>
      <w:pgSz w:w="11907" w:h="16839" w:code="9"/>
      <w:pgMar w:top="657" w:right="992" w:bottom="142" w:left="144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22B" w:rsidRDefault="00B8222B">
      <w:r>
        <w:separator/>
      </w:r>
    </w:p>
  </w:endnote>
  <w:endnote w:type="continuationSeparator" w:id="0">
    <w:p w:rsidR="00B8222B" w:rsidRDefault="00B8222B">
      <w:r>
        <w:continuationSeparator/>
      </w:r>
    </w:p>
  </w:endnote>
  <w:endnote w:type="continuationNotice" w:id="1">
    <w:p w:rsidR="00B8222B" w:rsidRDefault="00B822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5C" w:rsidRPr="00C92281" w:rsidRDefault="001C185C" w:rsidP="009B5580">
    <w:pPr>
      <w:pStyle w:val="Footer"/>
      <w:tabs>
        <w:tab w:val="right" w:pos="9026"/>
      </w:tabs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22B" w:rsidRDefault="00B8222B">
      <w:r>
        <w:separator/>
      </w:r>
    </w:p>
  </w:footnote>
  <w:footnote w:type="continuationSeparator" w:id="0">
    <w:p w:rsidR="00B8222B" w:rsidRDefault="00B8222B">
      <w:r>
        <w:continuationSeparator/>
      </w:r>
    </w:p>
  </w:footnote>
  <w:footnote w:type="continuationNotice" w:id="1">
    <w:p w:rsidR="00B8222B" w:rsidRDefault="00B822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032" w:rsidRDefault="00820032">
    <w:pPr>
      <w:pStyle w:val="Header"/>
    </w:pPr>
  </w:p>
  <w:p w:rsidR="00610F28" w:rsidRDefault="00610F28" w:rsidP="00610F28">
    <w:pPr>
      <w:pStyle w:val="Header"/>
      <w:ind w:left="-709"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0.35pt" o:bullet="t">
        <v:imagedata r:id="rId1" o:title="msoCEFC"/>
      </v:shape>
    </w:pict>
  </w:numPicBullet>
  <w:abstractNum w:abstractNumId="0" w15:restartNumberingAfterBreak="0">
    <w:nsid w:val="FFFFFF1D"/>
    <w:multiLevelType w:val="multilevel"/>
    <w:tmpl w:val="DCEE2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5E246D8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15D0A62"/>
    <w:multiLevelType w:val="hybridMultilevel"/>
    <w:tmpl w:val="EAC4287C"/>
    <w:lvl w:ilvl="0" w:tplc="D9705A56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B0EC8"/>
    <w:multiLevelType w:val="hybridMultilevel"/>
    <w:tmpl w:val="7FB2610C"/>
    <w:lvl w:ilvl="0" w:tplc="418AB688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9798A"/>
    <w:multiLevelType w:val="hybridMultilevel"/>
    <w:tmpl w:val="10282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EA4248"/>
    <w:multiLevelType w:val="hybridMultilevel"/>
    <w:tmpl w:val="F83A8E6C"/>
    <w:lvl w:ilvl="0" w:tplc="28467064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1760B"/>
    <w:multiLevelType w:val="hybridMultilevel"/>
    <w:tmpl w:val="8864FE56"/>
    <w:lvl w:ilvl="0" w:tplc="09427F60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0103D"/>
    <w:multiLevelType w:val="hybridMultilevel"/>
    <w:tmpl w:val="5950E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5C56D6"/>
    <w:multiLevelType w:val="hybridMultilevel"/>
    <w:tmpl w:val="4D8EB3EA"/>
    <w:lvl w:ilvl="0" w:tplc="D1D69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F38CE"/>
    <w:multiLevelType w:val="hybridMultilevel"/>
    <w:tmpl w:val="FD763F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FF4B0F"/>
    <w:multiLevelType w:val="hybridMultilevel"/>
    <w:tmpl w:val="6C5C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64FF4"/>
    <w:multiLevelType w:val="hybridMultilevel"/>
    <w:tmpl w:val="1BD412E6"/>
    <w:lvl w:ilvl="0" w:tplc="D1D69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44C80"/>
    <w:multiLevelType w:val="hybridMultilevel"/>
    <w:tmpl w:val="23225B4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732EA6"/>
    <w:multiLevelType w:val="hybridMultilevel"/>
    <w:tmpl w:val="C2585F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AF39C1"/>
    <w:multiLevelType w:val="hybridMultilevel"/>
    <w:tmpl w:val="5C8617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A0533D"/>
    <w:multiLevelType w:val="hybridMultilevel"/>
    <w:tmpl w:val="6F243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F0D11A">
      <w:numFmt w:val="bullet"/>
      <w:lvlText w:val="-"/>
      <w:lvlJc w:val="left"/>
      <w:pPr>
        <w:ind w:left="1800" w:hanging="360"/>
      </w:pPr>
      <w:rPr>
        <w:rFonts w:ascii="Candara" w:eastAsia="Times New Roman" w:hAnsi="Candara" w:cs="Times New Roman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E55204"/>
    <w:multiLevelType w:val="hybridMultilevel"/>
    <w:tmpl w:val="58D8AD8A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 w15:restartNumberingAfterBreak="0">
    <w:nsid w:val="488A1D4C"/>
    <w:multiLevelType w:val="hybridMultilevel"/>
    <w:tmpl w:val="27DC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284D"/>
    <w:multiLevelType w:val="hybridMultilevel"/>
    <w:tmpl w:val="7FE27EE4"/>
    <w:lvl w:ilvl="0" w:tplc="D0FA95C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F13EA"/>
    <w:multiLevelType w:val="hybridMultilevel"/>
    <w:tmpl w:val="4F7CB6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1A1C81"/>
    <w:multiLevelType w:val="hybridMultilevel"/>
    <w:tmpl w:val="5BB6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931A6"/>
    <w:multiLevelType w:val="hybridMultilevel"/>
    <w:tmpl w:val="5B32163E"/>
    <w:lvl w:ilvl="0" w:tplc="BA08648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F1D1B"/>
    <w:multiLevelType w:val="hybridMultilevel"/>
    <w:tmpl w:val="05803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9D3DF6"/>
    <w:multiLevelType w:val="hybridMultilevel"/>
    <w:tmpl w:val="A2AC4CCC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8C3430E"/>
    <w:multiLevelType w:val="hybridMultilevel"/>
    <w:tmpl w:val="6B24E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AC0728"/>
    <w:multiLevelType w:val="hybridMultilevel"/>
    <w:tmpl w:val="75A6C82E"/>
    <w:lvl w:ilvl="0" w:tplc="34BEB27C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66BDF"/>
    <w:multiLevelType w:val="hybridMultilevel"/>
    <w:tmpl w:val="76422424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7C4A45"/>
    <w:multiLevelType w:val="hybridMultilevel"/>
    <w:tmpl w:val="670CA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06632F"/>
    <w:multiLevelType w:val="hybridMultilevel"/>
    <w:tmpl w:val="0B5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006CDD"/>
    <w:multiLevelType w:val="hybridMultilevel"/>
    <w:tmpl w:val="05803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6F4811"/>
    <w:multiLevelType w:val="hybridMultilevel"/>
    <w:tmpl w:val="0E147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424BC0"/>
    <w:multiLevelType w:val="hybridMultilevel"/>
    <w:tmpl w:val="A788BFD0"/>
    <w:lvl w:ilvl="0" w:tplc="D1D69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A3C8A"/>
    <w:multiLevelType w:val="hybridMultilevel"/>
    <w:tmpl w:val="DE78406A"/>
    <w:lvl w:ilvl="0" w:tplc="295AC37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8"/>
  </w:num>
  <w:num w:numId="4">
    <w:abstractNumId w:val="11"/>
  </w:num>
  <w:num w:numId="5">
    <w:abstractNumId w:val="33"/>
  </w:num>
  <w:num w:numId="6">
    <w:abstractNumId w:val="8"/>
  </w:num>
  <w:num w:numId="7">
    <w:abstractNumId w:val="26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  <w:num w:numId="14">
    <w:abstractNumId w:val="27"/>
  </w:num>
  <w:num w:numId="15">
    <w:abstractNumId w:val="17"/>
  </w:num>
  <w:num w:numId="16">
    <w:abstractNumId w:val="25"/>
  </w:num>
  <w:num w:numId="17">
    <w:abstractNumId w:val="22"/>
  </w:num>
  <w:num w:numId="18">
    <w:abstractNumId w:val="18"/>
  </w:num>
  <w:num w:numId="19">
    <w:abstractNumId w:val="21"/>
  </w:num>
  <w:num w:numId="20">
    <w:abstractNumId w:val="34"/>
  </w:num>
  <w:num w:numId="21">
    <w:abstractNumId w:val="10"/>
  </w:num>
  <w:num w:numId="22">
    <w:abstractNumId w:val="19"/>
  </w:num>
  <w:num w:numId="23">
    <w:abstractNumId w:val="32"/>
  </w:num>
  <w:num w:numId="24">
    <w:abstractNumId w:val="15"/>
  </w:num>
  <w:num w:numId="25">
    <w:abstractNumId w:val="7"/>
  </w:num>
  <w:num w:numId="26">
    <w:abstractNumId w:val="29"/>
  </w:num>
  <w:num w:numId="27">
    <w:abstractNumId w:val="30"/>
  </w:num>
  <w:num w:numId="28">
    <w:abstractNumId w:val="31"/>
  </w:num>
  <w:num w:numId="29">
    <w:abstractNumId w:val="14"/>
  </w:num>
  <w:num w:numId="30">
    <w:abstractNumId w:val="13"/>
  </w:num>
  <w:num w:numId="31">
    <w:abstractNumId w:val="20"/>
  </w:num>
  <w:num w:numId="32">
    <w:abstractNumId w:val="24"/>
  </w:num>
  <w:num w:numId="33">
    <w:abstractNumId w:val="9"/>
  </w:num>
  <w:num w:numId="34">
    <w:abstractNumId w:val="2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>
      <o:colormenu v:ext="edit" strokecolor="none [3212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4C"/>
    <w:rsid w:val="00000550"/>
    <w:rsid w:val="0000312E"/>
    <w:rsid w:val="00011019"/>
    <w:rsid w:val="000128DD"/>
    <w:rsid w:val="00021079"/>
    <w:rsid w:val="00022FB0"/>
    <w:rsid w:val="0002418E"/>
    <w:rsid w:val="00027A9C"/>
    <w:rsid w:val="00030B5B"/>
    <w:rsid w:val="00032B5C"/>
    <w:rsid w:val="00035455"/>
    <w:rsid w:val="00041EA1"/>
    <w:rsid w:val="00046FCF"/>
    <w:rsid w:val="00054343"/>
    <w:rsid w:val="00062C17"/>
    <w:rsid w:val="0006365D"/>
    <w:rsid w:val="000672B6"/>
    <w:rsid w:val="000673FB"/>
    <w:rsid w:val="000676AB"/>
    <w:rsid w:val="00071D6E"/>
    <w:rsid w:val="00072443"/>
    <w:rsid w:val="00074112"/>
    <w:rsid w:val="00075684"/>
    <w:rsid w:val="00081253"/>
    <w:rsid w:val="00081968"/>
    <w:rsid w:val="00082F5A"/>
    <w:rsid w:val="00084219"/>
    <w:rsid w:val="0008516E"/>
    <w:rsid w:val="00085CC4"/>
    <w:rsid w:val="00090A2D"/>
    <w:rsid w:val="000911A3"/>
    <w:rsid w:val="000A31AB"/>
    <w:rsid w:val="000A3B66"/>
    <w:rsid w:val="000A4696"/>
    <w:rsid w:val="000B4406"/>
    <w:rsid w:val="000B515E"/>
    <w:rsid w:val="000C2E8E"/>
    <w:rsid w:val="000D0FB0"/>
    <w:rsid w:val="000D6349"/>
    <w:rsid w:val="000E0A7D"/>
    <w:rsid w:val="000E2C7A"/>
    <w:rsid w:val="000E509C"/>
    <w:rsid w:val="000F176F"/>
    <w:rsid w:val="000F6208"/>
    <w:rsid w:val="00101688"/>
    <w:rsid w:val="00102221"/>
    <w:rsid w:val="00113AAD"/>
    <w:rsid w:val="001211AB"/>
    <w:rsid w:val="00122C5F"/>
    <w:rsid w:val="0012792F"/>
    <w:rsid w:val="001313A2"/>
    <w:rsid w:val="001325FA"/>
    <w:rsid w:val="00136EAF"/>
    <w:rsid w:val="00146BA8"/>
    <w:rsid w:val="0015204D"/>
    <w:rsid w:val="00153F0D"/>
    <w:rsid w:val="00154C84"/>
    <w:rsid w:val="001551F5"/>
    <w:rsid w:val="001558CC"/>
    <w:rsid w:val="00156C2E"/>
    <w:rsid w:val="00157968"/>
    <w:rsid w:val="00161768"/>
    <w:rsid w:val="00163CF1"/>
    <w:rsid w:val="001643C0"/>
    <w:rsid w:val="00167070"/>
    <w:rsid w:val="00174C95"/>
    <w:rsid w:val="00175D85"/>
    <w:rsid w:val="00177792"/>
    <w:rsid w:val="00177F3B"/>
    <w:rsid w:val="00196193"/>
    <w:rsid w:val="0019779F"/>
    <w:rsid w:val="00197971"/>
    <w:rsid w:val="00197E98"/>
    <w:rsid w:val="001A359C"/>
    <w:rsid w:val="001A51A9"/>
    <w:rsid w:val="001C185C"/>
    <w:rsid w:val="001D7606"/>
    <w:rsid w:val="001D7B69"/>
    <w:rsid w:val="001E2A13"/>
    <w:rsid w:val="001E484E"/>
    <w:rsid w:val="001E56CE"/>
    <w:rsid w:val="001F55DE"/>
    <w:rsid w:val="00203D5B"/>
    <w:rsid w:val="00212ECE"/>
    <w:rsid w:val="00223C90"/>
    <w:rsid w:val="00224CD8"/>
    <w:rsid w:val="0023626B"/>
    <w:rsid w:val="00256CA7"/>
    <w:rsid w:val="00263B8A"/>
    <w:rsid w:val="00264F57"/>
    <w:rsid w:val="00270A55"/>
    <w:rsid w:val="00270D93"/>
    <w:rsid w:val="00272FD3"/>
    <w:rsid w:val="002751FF"/>
    <w:rsid w:val="002821C0"/>
    <w:rsid w:val="002858FB"/>
    <w:rsid w:val="00285BFA"/>
    <w:rsid w:val="00286BD6"/>
    <w:rsid w:val="00290024"/>
    <w:rsid w:val="0029057C"/>
    <w:rsid w:val="00292E7E"/>
    <w:rsid w:val="00295E46"/>
    <w:rsid w:val="00297AE7"/>
    <w:rsid w:val="002A2456"/>
    <w:rsid w:val="002A7321"/>
    <w:rsid w:val="002B0F4A"/>
    <w:rsid w:val="002C250C"/>
    <w:rsid w:val="002C5114"/>
    <w:rsid w:val="002C730B"/>
    <w:rsid w:val="002D003C"/>
    <w:rsid w:val="002D58A1"/>
    <w:rsid w:val="002E4113"/>
    <w:rsid w:val="002F0D8B"/>
    <w:rsid w:val="002F165F"/>
    <w:rsid w:val="002F68DB"/>
    <w:rsid w:val="002F76B1"/>
    <w:rsid w:val="003040B8"/>
    <w:rsid w:val="003074A6"/>
    <w:rsid w:val="003078B7"/>
    <w:rsid w:val="0031029E"/>
    <w:rsid w:val="00311F94"/>
    <w:rsid w:val="003140E6"/>
    <w:rsid w:val="00314BC3"/>
    <w:rsid w:val="00316AB7"/>
    <w:rsid w:val="00333B57"/>
    <w:rsid w:val="00335361"/>
    <w:rsid w:val="00340CC9"/>
    <w:rsid w:val="00350BBF"/>
    <w:rsid w:val="00352A23"/>
    <w:rsid w:val="00355E06"/>
    <w:rsid w:val="003575A0"/>
    <w:rsid w:val="0036031C"/>
    <w:rsid w:val="003615C8"/>
    <w:rsid w:val="0036163A"/>
    <w:rsid w:val="00362206"/>
    <w:rsid w:val="003630A0"/>
    <w:rsid w:val="003657EA"/>
    <w:rsid w:val="0036702C"/>
    <w:rsid w:val="003765FD"/>
    <w:rsid w:val="00376CCC"/>
    <w:rsid w:val="00384238"/>
    <w:rsid w:val="00385D77"/>
    <w:rsid w:val="00386FBC"/>
    <w:rsid w:val="00394486"/>
    <w:rsid w:val="003948AB"/>
    <w:rsid w:val="003A3571"/>
    <w:rsid w:val="003A6F6A"/>
    <w:rsid w:val="003A7C2C"/>
    <w:rsid w:val="003B178A"/>
    <w:rsid w:val="003B2558"/>
    <w:rsid w:val="003B68E7"/>
    <w:rsid w:val="003C1F92"/>
    <w:rsid w:val="003C2CA8"/>
    <w:rsid w:val="003C2FDF"/>
    <w:rsid w:val="003C540D"/>
    <w:rsid w:val="003D16FE"/>
    <w:rsid w:val="003D1BCC"/>
    <w:rsid w:val="003D38E1"/>
    <w:rsid w:val="003D62AD"/>
    <w:rsid w:val="003D7E2C"/>
    <w:rsid w:val="003E20AB"/>
    <w:rsid w:val="003E34C6"/>
    <w:rsid w:val="003E3850"/>
    <w:rsid w:val="003E402A"/>
    <w:rsid w:val="003F0574"/>
    <w:rsid w:val="003F6AD7"/>
    <w:rsid w:val="00401A9C"/>
    <w:rsid w:val="00406434"/>
    <w:rsid w:val="00413CD4"/>
    <w:rsid w:val="00416FBE"/>
    <w:rsid w:val="0042232E"/>
    <w:rsid w:val="00425CB3"/>
    <w:rsid w:val="00426AF8"/>
    <w:rsid w:val="00430B04"/>
    <w:rsid w:val="004361EA"/>
    <w:rsid w:val="00437DB3"/>
    <w:rsid w:val="00444D03"/>
    <w:rsid w:val="00445376"/>
    <w:rsid w:val="00445E5F"/>
    <w:rsid w:val="00446AA5"/>
    <w:rsid w:val="004517E7"/>
    <w:rsid w:val="0045246D"/>
    <w:rsid w:val="00453D5E"/>
    <w:rsid w:val="00456FFA"/>
    <w:rsid w:val="004747CE"/>
    <w:rsid w:val="00474EAF"/>
    <w:rsid w:val="00482671"/>
    <w:rsid w:val="00485063"/>
    <w:rsid w:val="00493C34"/>
    <w:rsid w:val="00494915"/>
    <w:rsid w:val="00497C9F"/>
    <w:rsid w:val="004A072F"/>
    <w:rsid w:val="004A168B"/>
    <w:rsid w:val="004A5D93"/>
    <w:rsid w:val="004A7CC3"/>
    <w:rsid w:val="004B629C"/>
    <w:rsid w:val="004C55A3"/>
    <w:rsid w:val="004D054B"/>
    <w:rsid w:val="004D284C"/>
    <w:rsid w:val="004D4744"/>
    <w:rsid w:val="004D610E"/>
    <w:rsid w:val="004D706E"/>
    <w:rsid w:val="004E0E62"/>
    <w:rsid w:val="004F4780"/>
    <w:rsid w:val="004F77D1"/>
    <w:rsid w:val="00502E44"/>
    <w:rsid w:val="00513430"/>
    <w:rsid w:val="005142BD"/>
    <w:rsid w:val="00517371"/>
    <w:rsid w:val="0051778F"/>
    <w:rsid w:val="0052107D"/>
    <w:rsid w:val="005235BC"/>
    <w:rsid w:val="00524946"/>
    <w:rsid w:val="00526B08"/>
    <w:rsid w:val="00526E92"/>
    <w:rsid w:val="00527EDD"/>
    <w:rsid w:val="00530F89"/>
    <w:rsid w:val="0053107C"/>
    <w:rsid w:val="00537EAF"/>
    <w:rsid w:val="00545A53"/>
    <w:rsid w:val="00553142"/>
    <w:rsid w:val="00554E8B"/>
    <w:rsid w:val="0056793C"/>
    <w:rsid w:val="00570D70"/>
    <w:rsid w:val="00572096"/>
    <w:rsid w:val="00573762"/>
    <w:rsid w:val="005758A2"/>
    <w:rsid w:val="0057740A"/>
    <w:rsid w:val="00580374"/>
    <w:rsid w:val="00582B25"/>
    <w:rsid w:val="0059151E"/>
    <w:rsid w:val="00592A2C"/>
    <w:rsid w:val="00594E91"/>
    <w:rsid w:val="005A2621"/>
    <w:rsid w:val="005A2F57"/>
    <w:rsid w:val="005A3074"/>
    <w:rsid w:val="005A3667"/>
    <w:rsid w:val="005B19A9"/>
    <w:rsid w:val="005B2456"/>
    <w:rsid w:val="005B3037"/>
    <w:rsid w:val="005B67DE"/>
    <w:rsid w:val="005D0799"/>
    <w:rsid w:val="005D4F0F"/>
    <w:rsid w:val="005D69D8"/>
    <w:rsid w:val="005D7B22"/>
    <w:rsid w:val="005E0784"/>
    <w:rsid w:val="005E3011"/>
    <w:rsid w:val="005E3EBB"/>
    <w:rsid w:val="005E728A"/>
    <w:rsid w:val="005F7B8B"/>
    <w:rsid w:val="0060139F"/>
    <w:rsid w:val="00601DAC"/>
    <w:rsid w:val="00604862"/>
    <w:rsid w:val="006070F9"/>
    <w:rsid w:val="00610F28"/>
    <w:rsid w:val="00612303"/>
    <w:rsid w:val="00612562"/>
    <w:rsid w:val="00613A58"/>
    <w:rsid w:val="006158DB"/>
    <w:rsid w:val="006248C8"/>
    <w:rsid w:val="00624D82"/>
    <w:rsid w:val="00625CCB"/>
    <w:rsid w:val="00626944"/>
    <w:rsid w:val="00627CA2"/>
    <w:rsid w:val="00627D55"/>
    <w:rsid w:val="0063634F"/>
    <w:rsid w:val="00643C33"/>
    <w:rsid w:val="006468E0"/>
    <w:rsid w:val="00660DBC"/>
    <w:rsid w:val="0066191E"/>
    <w:rsid w:val="00665A7B"/>
    <w:rsid w:val="00673863"/>
    <w:rsid w:val="006759A5"/>
    <w:rsid w:val="006817EC"/>
    <w:rsid w:val="006851A2"/>
    <w:rsid w:val="0068746F"/>
    <w:rsid w:val="0069099C"/>
    <w:rsid w:val="00691D7D"/>
    <w:rsid w:val="006929A1"/>
    <w:rsid w:val="006969DA"/>
    <w:rsid w:val="006A207F"/>
    <w:rsid w:val="006A2389"/>
    <w:rsid w:val="006A2A5B"/>
    <w:rsid w:val="006A2D3F"/>
    <w:rsid w:val="006A6760"/>
    <w:rsid w:val="006B0F48"/>
    <w:rsid w:val="006B25D1"/>
    <w:rsid w:val="006B7643"/>
    <w:rsid w:val="006D32D2"/>
    <w:rsid w:val="006E0AD3"/>
    <w:rsid w:val="006E1F9E"/>
    <w:rsid w:val="006E74ED"/>
    <w:rsid w:val="006F422D"/>
    <w:rsid w:val="006F45CC"/>
    <w:rsid w:val="00700109"/>
    <w:rsid w:val="00702794"/>
    <w:rsid w:val="007037F4"/>
    <w:rsid w:val="007114AD"/>
    <w:rsid w:val="00711714"/>
    <w:rsid w:val="00712417"/>
    <w:rsid w:val="00731638"/>
    <w:rsid w:val="007321A6"/>
    <w:rsid w:val="007339DC"/>
    <w:rsid w:val="00740E82"/>
    <w:rsid w:val="007416EB"/>
    <w:rsid w:val="00746025"/>
    <w:rsid w:val="007465A7"/>
    <w:rsid w:val="00750578"/>
    <w:rsid w:val="00753AB1"/>
    <w:rsid w:val="00760CE9"/>
    <w:rsid w:val="00762336"/>
    <w:rsid w:val="00763462"/>
    <w:rsid w:val="00765643"/>
    <w:rsid w:val="007660F4"/>
    <w:rsid w:val="007708B8"/>
    <w:rsid w:val="007713E4"/>
    <w:rsid w:val="00774A4E"/>
    <w:rsid w:val="00777D4C"/>
    <w:rsid w:val="00791356"/>
    <w:rsid w:val="007A0A6C"/>
    <w:rsid w:val="007A12D0"/>
    <w:rsid w:val="007A5927"/>
    <w:rsid w:val="007A691C"/>
    <w:rsid w:val="007B022C"/>
    <w:rsid w:val="007B08C8"/>
    <w:rsid w:val="007C4B20"/>
    <w:rsid w:val="007C7764"/>
    <w:rsid w:val="007C7ADE"/>
    <w:rsid w:val="007D3EFC"/>
    <w:rsid w:val="007E1112"/>
    <w:rsid w:val="007E1AC1"/>
    <w:rsid w:val="007E2500"/>
    <w:rsid w:val="007F1ED7"/>
    <w:rsid w:val="007F2AA9"/>
    <w:rsid w:val="00803B97"/>
    <w:rsid w:val="00804FDC"/>
    <w:rsid w:val="008064A6"/>
    <w:rsid w:val="008131C2"/>
    <w:rsid w:val="0081635F"/>
    <w:rsid w:val="00820032"/>
    <w:rsid w:val="008220EA"/>
    <w:rsid w:val="00824B70"/>
    <w:rsid w:val="008253DD"/>
    <w:rsid w:val="0083605D"/>
    <w:rsid w:val="0084055B"/>
    <w:rsid w:val="00843D97"/>
    <w:rsid w:val="00844DF7"/>
    <w:rsid w:val="00846FF8"/>
    <w:rsid w:val="00850A62"/>
    <w:rsid w:val="00850CF0"/>
    <w:rsid w:val="00852EB1"/>
    <w:rsid w:val="0085711B"/>
    <w:rsid w:val="00870308"/>
    <w:rsid w:val="00870BF1"/>
    <w:rsid w:val="008721C3"/>
    <w:rsid w:val="00872901"/>
    <w:rsid w:val="00873061"/>
    <w:rsid w:val="008753DB"/>
    <w:rsid w:val="00882D94"/>
    <w:rsid w:val="00884727"/>
    <w:rsid w:val="008850B9"/>
    <w:rsid w:val="008854CC"/>
    <w:rsid w:val="00885A89"/>
    <w:rsid w:val="00891612"/>
    <w:rsid w:val="00894834"/>
    <w:rsid w:val="008A1F46"/>
    <w:rsid w:val="008B718D"/>
    <w:rsid w:val="008C3865"/>
    <w:rsid w:val="008C5119"/>
    <w:rsid w:val="008D1185"/>
    <w:rsid w:val="008D1E28"/>
    <w:rsid w:val="008D33AC"/>
    <w:rsid w:val="008D4A3A"/>
    <w:rsid w:val="008D5254"/>
    <w:rsid w:val="008D616D"/>
    <w:rsid w:val="008F028E"/>
    <w:rsid w:val="008F4D2C"/>
    <w:rsid w:val="008F57C9"/>
    <w:rsid w:val="00902599"/>
    <w:rsid w:val="00906B6F"/>
    <w:rsid w:val="00910781"/>
    <w:rsid w:val="00912C57"/>
    <w:rsid w:val="0091733D"/>
    <w:rsid w:val="009177A1"/>
    <w:rsid w:val="00920CFF"/>
    <w:rsid w:val="00923CAD"/>
    <w:rsid w:val="00932AF0"/>
    <w:rsid w:val="00936ECB"/>
    <w:rsid w:val="00937379"/>
    <w:rsid w:val="00941793"/>
    <w:rsid w:val="00944027"/>
    <w:rsid w:val="009456F5"/>
    <w:rsid w:val="0095013B"/>
    <w:rsid w:val="0095166D"/>
    <w:rsid w:val="009540F5"/>
    <w:rsid w:val="00954E0B"/>
    <w:rsid w:val="00957229"/>
    <w:rsid w:val="00964C65"/>
    <w:rsid w:val="009674DE"/>
    <w:rsid w:val="009715E3"/>
    <w:rsid w:val="00971C81"/>
    <w:rsid w:val="00974E64"/>
    <w:rsid w:val="009831C3"/>
    <w:rsid w:val="00985FF0"/>
    <w:rsid w:val="009918BB"/>
    <w:rsid w:val="00992E46"/>
    <w:rsid w:val="00993A73"/>
    <w:rsid w:val="0099436C"/>
    <w:rsid w:val="009943EB"/>
    <w:rsid w:val="009A4983"/>
    <w:rsid w:val="009A5197"/>
    <w:rsid w:val="009B3FCF"/>
    <w:rsid w:val="009B45F2"/>
    <w:rsid w:val="009B5580"/>
    <w:rsid w:val="009B600B"/>
    <w:rsid w:val="009C34D2"/>
    <w:rsid w:val="009D1725"/>
    <w:rsid w:val="009D1730"/>
    <w:rsid w:val="009D413D"/>
    <w:rsid w:val="009D72FC"/>
    <w:rsid w:val="009E285E"/>
    <w:rsid w:val="009E2A2C"/>
    <w:rsid w:val="009E4318"/>
    <w:rsid w:val="009F00EF"/>
    <w:rsid w:val="009F1963"/>
    <w:rsid w:val="009F1CBF"/>
    <w:rsid w:val="009F58F4"/>
    <w:rsid w:val="009F7B96"/>
    <w:rsid w:val="00A00530"/>
    <w:rsid w:val="00A00881"/>
    <w:rsid w:val="00A023C2"/>
    <w:rsid w:val="00A05652"/>
    <w:rsid w:val="00A0614B"/>
    <w:rsid w:val="00A07408"/>
    <w:rsid w:val="00A154F6"/>
    <w:rsid w:val="00A25187"/>
    <w:rsid w:val="00A3141D"/>
    <w:rsid w:val="00A351F1"/>
    <w:rsid w:val="00A400DB"/>
    <w:rsid w:val="00A448E8"/>
    <w:rsid w:val="00A4799E"/>
    <w:rsid w:val="00A5593A"/>
    <w:rsid w:val="00A6567E"/>
    <w:rsid w:val="00A71622"/>
    <w:rsid w:val="00A74981"/>
    <w:rsid w:val="00A74B09"/>
    <w:rsid w:val="00A74E1B"/>
    <w:rsid w:val="00A74ED7"/>
    <w:rsid w:val="00A74FC3"/>
    <w:rsid w:val="00A75443"/>
    <w:rsid w:val="00A75A71"/>
    <w:rsid w:val="00A766C8"/>
    <w:rsid w:val="00A80DCC"/>
    <w:rsid w:val="00A8567D"/>
    <w:rsid w:val="00A8673B"/>
    <w:rsid w:val="00A8795D"/>
    <w:rsid w:val="00A9590D"/>
    <w:rsid w:val="00A95FD9"/>
    <w:rsid w:val="00AA5917"/>
    <w:rsid w:val="00AA634C"/>
    <w:rsid w:val="00AA6773"/>
    <w:rsid w:val="00AA77F4"/>
    <w:rsid w:val="00AB298A"/>
    <w:rsid w:val="00AB442B"/>
    <w:rsid w:val="00AB68E2"/>
    <w:rsid w:val="00AB789F"/>
    <w:rsid w:val="00AD096F"/>
    <w:rsid w:val="00AD18C3"/>
    <w:rsid w:val="00AD1BF3"/>
    <w:rsid w:val="00AD2578"/>
    <w:rsid w:val="00AD4C40"/>
    <w:rsid w:val="00AD729E"/>
    <w:rsid w:val="00AD737E"/>
    <w:rsid w:val="00AE3DEB"/>
    <w:rsid w:val="00AE7C31"/>
    <w:rsid w:val="00AF1160"/>
    <w:rsid w:val="00AF6276"/>
    <w:rsid w:val="00AF658F"/>
    <w:rsid w:val="00AF71C1"/>
    <w:rsid w:val="00AF77BD"/>
    <w:rsid w:val="00B05660"/>
    <w:rsid w:val="00B059E8"/>
    <w:rsid w:val="00B06B4C"/>
    <w:rsid w:val="00B15B06"/>
    <w:rsid w:val="00B20711"/>
    <w:rsid w:val="00B2129A"/>
    <w:rsid w:val="00B24428"/>
    <w:rsid w:val="00B24EBA"/>
    <w:rsid w:val="00B455E7"/>
    <w:rsid w:val="00B46D6A"/>
    <w:rsid w:val="00B536B5"/>
    <w:rsid w:val="00B56341"/>
    <w:rsid w:val="00B56AF9"/>
    <w:rsid w:val="00B6100B"/>
    <w:rsid w:val="00B634D7"/>
    <w:rsid w:val="00B66C6C"/>
    <w:rsid w:val="00B729FC"/>
    <w:rsid w:val="00B81ACE"/>
    <w:rsid w:val="00B8222B"/>
    <w:rsid w:val="00B84B5D"/>
    <w:rsid w:val="00B8516A"/>
    <w:rsid w:val="00B86926"/>
    <w:rsid w:val="00B92884"/>
    <w:rsid w:val="00BA047E"/>
    <w:rsid w:val="00BA39CF"/>
    <w:rsid w:val="00BA6813"/>
    <w:rsid w:val="00BA727C"/>
    <w:rsid w:val="00BA74D1"/>
    <w:rsid w:val="00BB0061"/>
    <w:rsid w:val="00BB0D17"/>
    <w:rsid w:val="00BB410F"/>
    <w:rsid w:val="00BB5945"/>
    <w:rsid w:val="00BC3D0C"/>
    <w:rsid w:val="00BD4A07"/>
    <w:rsid w:val="00BD6BDB"/>
    <w:rsid w:val="00BE0017"/>
    <w:rsid w:val="00BE0B3E"/>
    <w:rsid w:val="00BE16D0"/>
    <w:rsid w:val="00BE5821"/>
    <w:rsid w:val="00BF6039"/>
    <w:rsid w:val="00C0182C"/>
    <w:rsid w:val="00C01FD9"/>
    <w:rsid w:val="00C06822"/>
    <w:rsid w:val="00C174D3"/>
    <w:rsid w:val="00C20862"/>
    <w:rsid w:val="00C3189C"/>
    <w:rsid w:val="00C41B51"/>
    <w:rsid w:val="00C45A3F"/>
    <w:rsid w:val="00C46112"/>
    <w:rsid w:val="00C46698"/>
    <w:rsid w:val="00C4748F"/>
    <w:rsid w:val="00C5086C"/>
    <w:rsid w:val="00C52AAC"/>
    <w:rsid w:val="00C5314D"/>
    <w:rsid w:val="00C5345E"/>
    <w:rsid w:val="00C6132D"/>
    <w:rsid w:val="00C623C5"/>
    <w:rsid w:val="00C62832"/>
    <w:rsid w:val="00C62BF7"/>
    <w:rsid w:val="00C6373B"/>
    <w:rsid w:val="00C66566"/>
    <w:rsid w:val="00C67192"/>
    <w:rsid w:val="00C704F0"/>
    <w:rsid w:val="00C71468"/>
    <w:rsid w:val="00C751AA"/>
    <w:rsid w:val="00C76C34"/>
    <w:rsid w:val="00C77A9C"/>
    <w:rsid w:val="00C86B1A"/>
    <w:rsid w:val="00C92281"/>
    <w:rsid w:val="00C9248D"/>
    <w:rsid w:val="00C963FF"/>
    <w:rsid w:val="00CA0E50"/>
    <w:rsid w:val="00CA1784"/>
    <w:rsid w:val="00CB04D3"/>
    <w:rsid w:val="00CB08AF"/>
    <w:rsid w:val="00CB3EB1"/>
    <w:rsid w:val="00CB7089"/>
    <w:rsid w:val="00CC2762"/>
    <w:rsid w:val="00CC4495"/>
    <w:rsid w:val="00CC4F61"/>
    <w:rsid w:val="00CC5644"/>
    <w:rsid w:val="00CD3484"/>
    <w:rsid w:val="00CD4933"/>
    <w:rsid w:val="00CD539C"/>
    <w:rsid w:val="00CD6423"/>
    <w:rsid w:val="00CD728B"/>
    <w:rsid w:val="00CD7472"/>
    <w:rsid w:val="00CE00D4"/>
    <w:rsid w:val="00CE0C18"/>
    <w:rsid w:val="00CE4B66"/>
    <w:rsid w:val="00CE5521"/>
    <w:rsid w:val="00CE5638"/>
    <w:rsid w:val="00CF3C1B"/>
    <w:rsid w:val="00CF3DD2"/>
    <w:rsid w:val="00CF400F"/>
    <w:rsid w:val="00CF5690"/>
    <w:rsid w:val="00CF5D1F"/>
    <w:rsid w:val="00D019C6"/>
    <w:rsid w:val="00D01BCD"/>
    <w:rsid w:val="00D0213C"/>
    <w:rsid w:val="00D041E9"/>
    <w:rsid w:val="00D10BF8"/>
    <w:rsid w:val="00D11992"/>
    <w:rsid w:val="00D11A0C"/>
    <w:rsid w:val="00D12B3E"/>
    <w:rsid w:val="00D1484C"/>
    <w:rsid w:val="00D14DE4"/>
    <w:rsid w:val="00D16511"/>
    <w:rsid w:val="00D246F0"/>
    <w:rsid w:val="00D2525E"/>
    <w:rsid w:val="00D272D8"/>
    <w:rsid w:val="00D336A3"/>
    <w:rsid w:val="00D50FF5"/>
    <w:rsid w:val="00D552E5"/>
    <w:rsid w:val="00D55D4A"/>
    <w:rsid w:val="00D63C6B"/>
    <w:rsid w:val="00D74FCD"/>
    <w:rsid w:val="00D82F34"/>
    <w:rsid w:val="00D83315"/>
    <w:rsid w:val="00D85114"/>
    <w:rsid w:val="00D851DA"/>
    <w:rsid w:val="00D904B2"/>
    <w:rsid w:val="00D905BA"/>
    <w:rsid w:val="00D916B2"/>
    <w:rsid w:val="00D93F24"/>
    <w:rsid w:val="00D94D82"/>
    <w:rsid w:val="00D95E89"/>
    <w:rsid w:val="00DA0391"/>
    <w:rsid w:val="00DB03A5"/>
    <w:rsid w:val="00DB3475"/>
    <w:rsid w:val="00DB7C99"/>
    <w:rsid w:val="00DB7E88"/>
    <w:rsid w:val="00DD162D"/>
    <w:rsid w:val="00DD20D9"/>
    <w:rsid w:val="00DD3B71"/>
    <w:rsid w:val="00DD7D43"/>
    <w:rsid w:val="00DE2673"/>
    <w:rsid w:val="00DE45C5"/>
    <w:rsid w:val="00DF37C2"/>
    <w:rsid w:val="00DF4935"/>
    <w:rsid w:val="00DF6BC5"/>
    <w:rsid w:val="00E00910"/>
    <w:rsid w:val="00E01FE6"/>
    <w:rsid w:val="00E117F9"/>
    <w:rsid w:val="00E15599"/>
    <w:rsid w:val="00E165F2"/>
    <w:rsid w:val="00E241C5"/>
    <w:rsid w:val="00E27A06"/>
    <w:rsid w:val="00E30846"/>
    <w:rsid w:val="00E348BF"/>
    <w:rsid w:val="00E34A29"/>
    <w:rsid w:val="00E42A8C"/>
    <w:rsid w:val="00E44419"/>
    <w:rsid w:val="00E44602"/>
    <w:rsid w:val="00E44648"/>
    <w:rsid w:val="00E463FC"/>
    <w:rsid w:val="00E473C3"/>
    <w:rsid w:val="00E47EF2"/>
    <w:rsid w:val="00E5296B"/>
    <w:rsid w:val="00E63B23"/>
    <w:rsid w:val="00E64507"/>
    <w:rsid w:val="00E65DF7"/>
    <w:rsid w:val="00E70C89"/>
    <w:rsid w:val="00E71B26"/>
    <w:rsid w:val="00E86836"/>
    <w:rsid w:val="00E872FF"/>
    <w:rsid w:val="00E9181E"/>
    <w:rsid w:val="00E93922"/>
    <w:rsid w:val="00E95725"/>
    <w:rsid w:val="00E95D02"/>
    <w:rsid w:val="00E96A81"/>
    <w:rsid w:val="00E96E46"/>
    <w:rsid w:val="00E9762A"/>
    <w:rsid w:val="00EA2E2C"/>
    <w:rsid w:val="00EB219F"/>
    <w:rsid w:val="00EB4131"/>
    <w:rsid w:val="00EB55B5"/>
    <w:rsid w:val="00EB6D1C"/>
    <w:rsid w:val="00EC4FA1"/>
    <w:rsid w:val="00EC5C65"/>
    <w:rsid w:val="00EC60EF"/>
    <w:rsid w:val="00EC7CC9"/>
    <w:rsid w:val="00ED57ED"/>
    <w:rsid w:val="00ED5E53"/>
    <w:rsid w:val="00ED666B"/>
    <w:rsid w:val="00EF16A0"/>
    <w:rsid w:val="00EF7564"/>
    <w:rsid w:val="00F030B2"/>
    <w:rsid w:val="00F04341"/>
    <w:rsid w:val="00F1119E"/>
    <w:rsid w:val="00F14AE6"/>
    <w:rsid w:val="00F14F3F"/>
    <w:rsid w:val="00F173B7"/>
    <w:rsid w:val="00F23893"/>
    <w:rsid w:val="00F27250"/>
    <w:rsid w:val="00F319E0"/>
    <w:rsid w:val="00F322FE"/>
    <w:rsid w:val="00F34705"/>
    <w:rsid w:val="00F34D3E"/>
    <w:rsid w:val="00F3529D"/>
    <w:rsid w:val="00F35EBB"/>
    <w:rsid w:val="00F364F3"/>
    <w:rsid w:val="00F42B47"/>
    <w:rsid w:val="00F432A0"/>
    <w:rsid w:val="00F4330F"/>
    <w:rsid w:val="00F502F5"/>
    <w:rsid w:val="00F53FC4"/>
    <w:rsid w:val="00F56C7C"/>
    <w:rsid w:val="00F61788"/>
    <w:rsid w:val="00F61E09"/>
    <w:rsid w:val="00F6397D"/>
    <w:rsid w:val="00F65139"/>
    <w:rsid w:val="00F66DF0"/>
    <w:rsid w:val="00F676A7"/>
    <w:rsid w:val="00F70B23"/>
    <w:rsid w:val="00F72411"/>
    <w:rsid w:val="00F74920"/>
    <w:rsid w:val="00F760E1"/>
    <w:rsid w:val="00F76591"/>
    <w:rsid w:val="00F80A71"/>
    <w:rsid w:val="00F832F8"/>
    <w:rsid w:val="00F849EC"/>
    <w:rsid w:val="00F91401"/>
    <w:rsid w:val="00F92B62"/>
    <w:rsid w:val="00FA0DE6"/>
    <w:rsid w:val="00FA3EC1"/>
    <w:rsid w:val="00FA71F0"/>
    <w:rsid w:val="00FA7B50"/>
    <w:rsid w:val="00FB68A6"/>
    <w:rsid w:val="00FC3515"/>
    <w:rsid w:val="00FE3003"/>
    <w:rsid w:val="00FE7B96"/>
    <w:rsid w:val="00FF2668"/>
    <w:rsid w:val="00FF3F9A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30408A26"/>
  <w15:docId w15:val="{BEB91801-E84B-4388-AFE7-FAAF4237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6D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6A2A5B"/>
    <w:pPr>
      <w:numPr>
        <w:numId w:val="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6A2A5B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qFormat/>
    <w:rsid w:val="006A2A5B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qFormat/>
    <w:rsid w:val="006A2A5B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qFormat/>
    <w:rsid w:val="006A2A5B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qFormat/>
    <w:rsid w:val="006A2A5B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qFormat/>
    <w:rsid w:val="006A2A5B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qFormat/>
    <w:rsid w:val="006A2A5B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qFormat/>
    <w:rsid w:val="006A2A5B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6A2A5B"/>
  </w:style>
  <w:style w:type="paragraph" w:styleId="FootnoteText">
    <w:name w:val="footnote text"/>
    <w:basedOn w:val="Normal"/>
    <w:rsid w:val="006A2A5B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99"/>
    <w:rsid w:val="006A2A5B"/>
  </w:style>
  <w:style w:type="paragraph" w:customStyle="1" w:styleId="quotes">
    <w:name w:val="quotes"/>
    <w:basedOn w:val="Normal"/>
    <w:next w:val="Normal"/>
    <w:rsid w:val="006A2A5B"/>
    <w:pPr>
      <w:ind w:left="720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sid w:val="006A2A5B"/>
    <w:rPr>
      <w:sz w:val="24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customStyle="1" w:styleId="RowHeading">
    <w:name w:val="Row Heading"/>
    <w:basedOn w:val="Normal"/>
    <w:uiPriority w:val="5"/>
    <w:qFormat/>
    <w:rsid w:val="00BB410F"/>
    <w:pPr>
      <w:overflowPunct/>
      <w:autoSpaceDE/>
      <w:autoSpaceDN/>
      <w:adjustRightInd/>
      <w:spacing w:after="120" w:line="264" w:lineRule="auto"/>
      <w:jc w:val="left"/>
      <w:textAlignment w:val="auto"/>
    </w:pPr>
    <w:rPr>
      <w:rFonts w:asciiTheme="minorHAnsi" w:eastAsiaTheme="minorEastAsia" w:hAnsiTheme="minorHAnsi" w:cstheme="minorBidi"/>
      <w:b/>
      <w:bCs/>
      <w:color w:val="0D0D0D" w:themeColor="text1" w:themeTint="F2"/>
      <w:sz w:val="20"/>
    </w:rPr>
  </w:style>
  <w:style w:type="paragraph" w:styleId="ListParagraph">
    <w:name w:val="List Paragraph"/>
    <w:basedOn w:val="Normal"/>
    <w:uiPriority w:val="34"/>
    <w:qFormat/>
    <w:rsid w:val="001E484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74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FC3"/>
    <w:rPr>
      <w:rFonts w:ascii="Tahoma" w:hAnsi="Tahoma" w:cs="Tahoma"/>
      <w:sz w:val="16"/>
      <w:szCs w:val="16"/>
      <w:lang w:eastAsia="it-IT"/>
    </w:rPr>
  </w:style>
  <w:style w:type="table" w:styleId="TableGrid">
    <w:name w:val="Table Grid"/>
    <w:basedOn w:val="TableNormal"/>
    <w:rsid w:val="00175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23CAD"/>
    <w:rPr>
      <w:sz w:val="22"/>
    </w:rPr>
  </w:style>
  <w:style w:type="character" w:customStyle="1" w:styleId="FooterChar">
    <w:name w:val="Footer Char"/>
    <w:basedOn w:val="DefaultParagraphFont"/>
    <w:link w:val="Footer"/>
    <w:rsid w:val="00F4330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0707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1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3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0013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4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7978538184D9429716F02E4D6AC582" ma:contentTypeVersion="4" ma:contentTypeDescription="Defines the documents for Document Manager V2" ma:contentTypeScope="" ma:versionID="2923e22fafd0ef7148a534cf09a9c05a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376bce90-1865-4c52-835d-f12adf988efb" targetNamespace="http://schemas.microsoft.com/office/2006/metadata/properties" ma:root="true" ma:fieldsID="08369203d95e7a478c393e9a7a85c8fc" ns2:_="" ns3:_="" ns4:_="">
    <xsd:import namespace="8975caae-a2e4-4a1b-856a-87d8a7cad937"/>
    <xsd:import namespace="http://schemas.microsoft.com/sharepoint/v3/fields"/>
    <xsd:import namespace="376bce90-1865-4c52-835d-f12adf988e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bce90-1865-4c52-835d-f12adf988efb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WorkflowChangePath"><![CDATA[0177fa80-b84f-4d56-81c9-46e556a71e8a,7;0177fa80-b84f-4d56-81c9-46e556a71e8a,7;0177fa80-b84f-4d56-81c9-46e556a71e8a,7;0177fa80-b84f-4d56-81c9-46e556a71e8a,8;0177fa80-b84f-4d56-81c9-46e556a71e8a,8;0177fa80-b84f-4d56-81c9-46e556a71e8a,8;0177fa80-b84f-4d56-81c9-46e556a71e8a,8;0177fa80-b84f-4d56-81c9-46e556a71e8a,8;0177fa80-b84f-4d56-81c9-46e556a71e8a,8;0177fa80-b84f-4d56-81c9-46e556a71e8a,8;0177fa80-b84f-4d56-81c9-46e556a71e8a,8;0177fa80-b84f-4d56-81c9-46e556a71e8a,8;0177fa80-b84f-4d56-81c9-46e556a71e8a,8;0177fa80-b84f-4d56-81c9-46e556a71e8a,8;d8b05a6b-1ae1-49f8-8d0e-2f11ea0029ec,3;0177fa80-b84f-4d56-81c9-46e556a71e8a,10;0177fa80-b84f-4d56-81c9-46e556a71e8a,10;0177fa80-b84f-4d56-81c9-46e556a71e8a,10;0177fa80-b84f-4d56-81c9-46e556a71e8a,12;0177fa80-b84f-4d56-81c9-46e556a71e8a,12;0177fa80-b84f-4d56-81c9-46e556a71e8a,12;0177fa80-b84f-4d56-81c9-46e556a71e8a,12;0177fa80-b84f-4d56-81c9-46e556a71e8a,12;0177fa80-b84f-4d56-81c9-46e556a71e8a,12;0177fa80-b84f-4d56-81c9-46e556a71e8a,12;0177fa80-b84f-4d56-81c9-46e556a71e8a,12;0177fa80-b84f-4d56-81c9-46e556a71e8a,12;0177fa80-b84f-4d56-81c9-46e556a71e8a,12;0177fa80-b84f-4d56-81c9-46e556a71e8a,12;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RCSZ5D2JPTA3-3-451</_dlc_DocId>
    <_dlc_DocIdUrl xmlns="8975caae-a2e4-4a1b-856a-87d8a7cad937">
      <Url>http://dm/EESC/2018/_layouts/DocIdRedir.aspx?ID=RCSZ5D2JPTA3-3-451</Url>
      <Description>RCSZ5D2JPTA3-3-451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MeetingNumber xmlns="376bce90-1865-4c52-835d-f12adf988efb" xsi:nil="true"/>
    <Procedure xmlns="8975caae-a2e4-4a1b-856a-87d8a7cad93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2018-01-12T12:00:00+00:00</ProductionDate>
    <DocumentNumber xmlns="376bce90-1865-4c52-835d-f12adf988efb">157</DocumentNumber>
    <FicheYear xmlns="8975caae-a2e4-4a1b-856a-87d8a7cad937">2018</FicheYear>
    <DocumentVersion xmlns="8975caae-a2e4-4a1b-856a-87d8a7cad937">0</DocumentVersion>
    <DossierNumber xmlns="8975caae-a2e4-4a1b-856a-87d8a7cad937">787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 xsi:nil="true"/>
    <TaxCatchAll xmlns="8975caae-a2e4-4a1b-856a-87d8a7cad937">
      <Value>38</Value>
      <Value>9</Value>
      <Value>7</Value>
      <Value>6</Value>
      <Value>5</Value>
      <Value>4</Value>
      <Value>25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Rapporteur xmlns="8975caae-a2e4-4a1b-856a-87d8a7cad937">ANGELOVA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FicheNumber xmlns="8975caae-a2e4-4a1b-856a-87d8a7cad937">364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/>
    </MeetingName_0>
    <RequestingService xmlns="8975caae-a2e4-4a1b-856a-87d8a7cad937">Marché unique, production, consommation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2A1C-2D5C-4632-BCA6-1D51F19EDF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3B7266-97A8-4002-B893-72D35CE94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caae-a2e4-4a1b-856a-87d8a7cad937"/>
    <ds:schemaRef ds:uri="http://schemas.microsoft.com/sharepoint/v3/fields"/>
    <ds:schemaRef ds:uri="376bce90-1865-4c52-835d-f12adf988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29D99-A55D-4DD1-91F8-D8ED7B03FDC2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B0D3A106-6098-495C-8219-B66B70F57D3C}">
  <ds:schemaRefs>
    <ds:schemaRef ds:uri="http://purl.org/dc/elements/1.1/"/>
    <ds:schemaRef ds:uri="http://schemas.microsoft.com/office/2006/metadata/properties"/>
    <ds:schemaRef ds:uri="376bce90-1865-4c52-835d-f12adf988ef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975caae-a2e4-4a1b-856a-87d8a7cad937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883FD38-320E-4EEB-AF04-84FADC29CF9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639712-01A2-4EFA-A8D3-8F02BB9DD31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7054E7B-5CE7-4037-B2E4-16EB1F62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Efficacia delle politiche PMI - programma per la riunione dell' 8.2.2018</vt:lpstr>
      <vt:lpstr>Efficacia delle politiche PMI - programma per la riunione dell' 8.2.2018</vt:lpstr>
    </vt:vector>
  </TitlesOfParts>
  <Company>CESE-CdR</Company>
  <LinksUpToDate>false</LinksUpToDate>
  <CharactersWithSpaces>1796</CharactersWithSpaces>
  <SharedDoc>false</SharedDoc>
  <HLinks>
    <vt:vector size="12" baseType="variant">
      <vt:variant>
        <vt:i4>3670047</vt:i4>
      </vt:variant>
      <vt:variant>
        <vt:i4>2068</vt:i4>
      </vt:variant>
      <vt:variant>
        <vt:i4>1025</vt:i4>
      </vt:variant>
      <vt:variant>
        <vt:i4>1</vt:i4>
      </vt:variant>
      <vt:variant>
        <vt:lpwstr>EESC-word-header-EN</vt:lpwstr>
      </vt:variant>
      <vt:variant>
        <vt:lpwstr/>
      </vt:variant>
      <vt:variant>
        <vt:i4>2490402</vt:i4>
      </vt:variant>
      <vt:variant>
        <vt:i4>2073</vt:i4>
      </vt:variant>
      <vt:variant>
        <vt:i4>1026</vt:i4>
      </vt:variant>
      <vt:variant>
        <vt:i4>1</vt:i4>
      </vt:variant>
      <vt:variant>
        <vt:lpwstr>EESC-newsletter-footer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Efficacia delle politiche PMI - programma per la riunione dell' 8.2.2018</dc:title>
  <dc:subject>Lavori consultivi, varie</dc:subject>
  <dc:creator>Anna Comi</dc:creator>
  <cp:keywords>EESC-2018-00157-00-00-TCD-TRA-EN</cp:keywords>
  <dc:description>Rapporteur: ANGELOVA - Original language: EN, IT - Date of document: 12/01/2018 - Date of meeting:  - External documents:  - Administrator: MME Valant Jana</dc:description>
  <cp:lastModifiedBy>Alexandra Seidenberg</cp:lastModifiedBy>
  <cp:revision>8</cp:revision>
  <cp:lastPrinted>2019-02-12T17:39:00Z</cp:lastPrinted>
  <dcterms:created xsi:type="dcterms:W3CDTF">2019-10-30T11:25:00Z</dcterms:created>
  <dcterms:modified xsi:type="dcterms:W3CDTF">2019-10-31T12:51:00Z</dcterms:modified>
  <cp:category>INT/787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10/01/2018</vt:lpwstr>
  </property>
  <property fmtid="{D5CDD505-2E9C-101B-9397-08002B2CF9AE}" pid="5" name="Pref_Time">
    <vt:lpwstr>19:14:52</vt:lpwstr>
  </property>
  <property fmtid="{D5CDD505-2E9C-101B-9397-08002B2CF9AE}" pid="6" name="Pref_User">
    <vt:lpwstr>enied</vt:lpwstr>
  </property>
  <property fmtid="{D5CDD505-2E9C-101B-9397-08002B2CF9AE}" pid="7" name="Pref_FileName">
    <vt:lpwstr>EESC-2018-00157-00-00-TCD-ORI.docx</vt:lpwstr>
  </property>
  <property fmtid="{D5CDD505-2E9C-101B-9397-08002B2CF9AE}" pid="8" name="ContentTypeId">
    <vt:lpwstr>0x010100EA97B91038054C99906057A708A1480A00FD7978538184D9429716F02E4D6AC582</vt:lpwstr>
  </property>
  <property fmtid="{D5CDD505-2E9C-101B-9397-08002B2CF9AE}" pid="9" name="_dlc_DocIdItemGuid">
    <vt:lpwstr>376e7c1c-4488-4169-be1c-ffc13eadac11</vt:lpwstr>
  </property>
  <property fmtid="{D5CDD505-2E9C-101B-9397-08002B2CF9AE}" pid="10" name="DocumentType_0">
    <vt:lpwstr>TCD|cd9d6eb6-3f4f-424a-b2d1-57c9d450eaaf</vt:lpwstr>
  </property>
  <property fmtid="{D5CDD505-2E9C-101B-9397-08002B2CF9AE}" pid="11" name="AvailableTranslations">
    <vt:lpwstr>4;#EN|f2175f21-25d7-44a3-96da-d6a61b075e1b;#38;#IT|0774613c-01ed-4e5d-a25d-11d2388de825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FicheYear">
    <vt:i4>2018</vt:i4>
  </property>
  <property fmtid="{D5CDD505-2E9C-101B-9397-08002B2CF9AE}" pid="15" name="DocumentNumber">
    <vt:i4>157</vt:i4>
  </property>
  <property fmtid="{D5CDD505-2E9C-101B-9397-08002B2CF9AE}" pid="16" name="DocumentVersion">
    <vt:i4>0</vt:i4>
  </property>
  <property fmtid="{D5CDD505-2E9C-101B-9397-08002B2CF9AE}" pid="17" name="DossierNumber">
    <vt:i4>787</vt:i4>
  </property>
  <property fmtid="{D5CDD505-2E9C-101B-9397-08002B2CF9AE}" pid="18" name="DocumentSource">
    <vt:lpwstr>1;#EESC|422833ec-8d7e-4e65-8e4e-8bed07ffb729</vt:lpwstr>
  </property>
  <property fmtid="{D5CDD505-2E9C-101B-9397-08002B2CF9AE}" pid="19" name="DocumentType">
    <vt:lpwstr>25;#TCD|cd9d6eb6-3f4f-424a-b2d1-57c9d450eaaf</vt:lpwstr>
  </property>
  <property fmtid="{D5CDD505-2E9C-101B-9397-08002B2CF9AE}" pid="20" name="DocumentStatus">
    <vt:lpwstr>7;#TRA|150d2a88-1431-44e6-a8ca-0bb753ab8672</vt:lpwstr>
  </property>
  <property fmtid="{D5CDD505-2E9C-101B-9397-08002B2CF9AE}" pid="21" name="DossierName">
    <vt:lpwstr>9;#INT|e1edfecb-ed43-427b-bb02-d45fe6645386</vt:lpwstr>
  </property>
  <property fmtid="{D5CDD505-2E9C-101B-9397-08002B2CF9AE}" pid="22" name="DocumentPart">
    <vt:i4>0</vt:i4>
  </property>
  <property fmtid="{D5CDD505-2E9C-101B-9397-08002B2CF9AE}" pid="23" name="RequestingService">
    <vt:lpwstr>Marché unique, production, consommation</vt:lpwstr>
  </property>
  <property fmtid="{D5CDD505-2E9C-101B-9397-08002B2CF9AE}" pid="24" name="Confidentiality">
    <vt:lpwstr>5;#Unrestricted|826e22d7-d029-4ec0-a450-0c28ff673572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MeetingName_0">
    <vt:lpwstr/>
  </property>
  <property fmtid="{D5CDD505-2E9C-101B-9397-08002B2CF9AE}" pid="27" name="OriginalLanguage">
    <vt:lpwstr>4;#EN|f2175f21-25d7-44a3-96da-d6a61b075e1b;#38;#IT|0774613c-01ed-4e5d-a25d-11d2388de825</vt:lpwstr>
  </property>
  <property fmtid="{D5CDD505-2E9C-101B-9397-08002B2CF9AE}" pid="28" name="MeetingName">
    <vt:lpwstr/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EN|f2175f21-25d7-44a3-96da-d6a61b075e1b;IT|0774613c-01ed-4e5d-a25d-11d2388de825</vt:lpwstr>
  </property>
  <property fmtid="{D5CDD505-2E9C-101B-9397-08002B2CF9AE}" pid="31" name="TaxCatchAll">
    <vt:lpwstr>38;#IT|0774613c-01ed-4e5d-a25d-11d2388de825;#9;#INT|e1edfecb-ed43-427b-bb02-d45fe6645386;#7;#TRA|150d2a88-1431-44e6-a8ca-0bb753ab8672;#6;#Final|ea5e6674-7b27-4bac-b091-73adbb394efe;#5;#Unrestricted|826e22d7-d029-4ec0-a450-0c28ff673572;#4;#EN|f2175f21-25d7</vt:lpwstr>
  </property>
  <property fmtid="{D5CDD505-2E9C-101B-9397-08002B2CF9AE}" pid="32" name="AvailableTranslations_0">
    <vt:lpwstr>EN|f2175f21-25d7-44a3-96da-d6a61b075e1b</vt:lpwstr>
  </property>
  <property fmtid="{D5CDD505-2E9C-101B-9397-08002B2CF9AE}" pid="33" name="VersionStatus">
    <vt:lpwstr>6;#Final|ea5e6674-7b27-4bac-b091-73adbb394efe</vt:lpwstr>
  </property>
  <property fmtid="{D5CDD505-2E9C-101B-9397-08002B2CF9AE}" pid="34" name="Rapporteur">
    <vt:lpwstr>ANGELOVA</vt:lpwstr>
  </property>
  <property fmtid="{D5CDD505-2E9C-101B-9397-08002B2CF9AE}" pid="35" name="VersionStatus_0">
    <vt:lpwstr>Final|ea5e6674-7b27-4bac-b091-73adbb394efe</vt:lpwstr>
  </property>
  <property fmtid="{D5CDD505-2E9C-101B-9397-08002B2CF9AE}" pid="36" name="FicheNumber">
    <vt:i4>364</vt:i4>
  </property>
  <property fmtid="{D5CDD505-2E9C-101B-9397-08002B2CF9AE}" pid="37" name="DocumentYear">
    <vt:i4>2018</vt:i4>
  </property>
  <property fmtid="{D5CDD505-2E9C-101B-9397-08002B2CF9AE}" pid="38" name="DocumentLanguage">
    <vt:lpwstr>38;#IT|0774613c-01ed-4e5d-a25d-11d2388de825</vt:lpwstr>
  </property>
</Properties>
</file>